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93" w:rsidRDefault="00855793" w:rsidP="00855793">
      <w:pPr>
        <w:ind w:firstLine="600"/>
        <w:jc w:val="center"/>
        <w:rPr>
          <w:b/>
          <w:sz w:val="28"/>
          <w:szCs w:val="28"/>
        </w:rPr>
      </w:pPr>
    </w:p>
    <w:p w:rsidR="00855793" w:rsidRDefault="00855793" w:rsidP="00855793">
      <w:pPr>
        <w:ind w:firstLine="600"/>
        <w:jc w:val="center"/>
        <w:rPr>
          <w:b/>
          <w:sz w:val="28"/>
          <w:szCs w:val="28"/>
        </w:rPr>
      </w:pPr>
    </w:p>
    <w:p w:rsidR="00855793" w:rsidRDefault="00855793" w:rsidP="00855793">
      <w:pPr>
        <w:ind w:firstLine="600"/>
        <w:jc w:val="center"/>
        <w:rPr>
          <w:b/>
          <w:sz w:val="28"/>
          <w:szCs w:val="28"/>
        </w:rPr>
      </w:pPr>
    </w:p>
    <w:p w:rsidR="00855793" w:rsidRDefault="00855793" w:rsidP="00855793">
      <w:pPr>
        <w:ind w:firstLine="600"/>
        <w:jc w:val="center"/>
        <w:rPr>
          <w:b/>
          <w:sz w:val="28"/>
          <w:szCs w:val="28"/>
        </w:rPr>
      </w:pPr>
    </w:p>
    <w:p w:rsidR="00855793" w:rsidRPr="003C58FF" w:rsidRDefault="00855793" w:rsidP="00855793">
      <w:pPr>
        <w:ind w:firstLine="600"/>
        <w:jc w:val="center"/>
        <w:rPr>
          <w:b/>
          <w:sz w:val="28"/>
          <w:szCs w:val="28"/>
        </w:rPr>
      </w:pPr>
      <w:r w:rsidRPr="003C58FF">
        <w:rPr>
          <w:b/>
          <w:sz w:val="28"/>
          <w:szCs w:val="28"/>
        </w:rPr>
        <w:t>Анализ итоговой аттестации за 2022-2023 учебный год.</w:t>
      </w:r>
    </w:p>
    <w:p w:rsidR="00855793" w:rsidRPr="003C58FF" w:rsidRDefault="00855793" w:rsidP="00855793">
      <w:pPr>
        <w:tabs>
          <w:tab w:val="left" w:pos="1188"/>
        </w:tabs>
        <w:ind w:firstLine="600"/>
        <w:rPr>
          <w:b/>
          <w:sz w:val="28"/>
          <w:szCs w:val="28"/>
        </w:rPr>
      </w:pPr>
      <w:r w:rsidRPr="003C58FF">
        <w:rPr>
          <w:b/>
          <w:sz w:val="28"/>
          <w:szCs w:val="28"/>
        </w:rPr>
        <w:tab/>
      </w:r>
    </w:p>
    <w:p w:rsidR="00855793" w:rsidRPr="003C58FF" w:rsidRDefault="00855793" w:rsidP="00855793">
      <w:pPr>
        <w:jc w:val="center"/>
        <w:rPr>
          <w:rStyle w:val="markedcontent"/>
        </w:rPr>
      </w:pPr>
      <w:r w:rsidRPr="003C58FF">
        <w:rPr>
          <w:rStyle w:val="markedcontent"/>
          <w:b/>
          <w:sz w:val="28"/>
          <w:szCs w:val="28"/>
        </w:rPr>
        <w:t xml:space="preserve">Анализ государственной итоговой аттестации за курс основного общего </w:t>
      </w:r>
      <w:r w:rsidRPr="003C58FF">
        <w:rPr>
          <w:b/>
          <w:sz w:val="28"/>
          <w:szCs w:val="28"/>
        </w:rPr>
        <w:br/>
      </w:r>
      <w:r w:rsidRPr="003C58FF">
        <w:rPr>
          <w:rStyle w:val="markedcontent"/>
          <w:b/>
          <w:sz w:val="28"/>
          <w:szCs w:val="28"/>
        </w:rPr>
        <w:t>образования в 2022-2023 учебном году.</w:t>
      </w:r>
      <w:r w:rsidRPr="003C58FF">
        <w:rPr>
          <w:rStyle w:val="markedcontent"/>
          <w:sz w:val="28"/>
          <w:szCs w:val="28"/>
        </w:rPr>
        <w:t xml:space="preserve"> </w:t>
      </w:r>
    </w:p>
    <w:p w:rsidR="00855793" w:rsidRPr="003C58FF" w:rsidRDefault="00855793" w:rsidP="00855793">
      <w:pPr>
        <w:jc w:val="center"/>
        <w:rPr>
          <w:rStyle w:val="markedcontent"/>
        </w:rPr>
      </w:pPr>
    </w:p>
    <w:p w:rsidR="00855793" w:rsidRPr="003C58FF" w:rsidRDefault="00855793" w:rsidP="00855793">
      <w:pPr>
        <w:ind w:firstLine="600"/>
        <w:jc w:val="both"/>
      </w:pPr>
      <w:r w:rsidRPr="003C58FF">
        <w:rPr>
          <w:rStyle w:val="markedcontent"/>
        </w:rPr>
        <w:t xml:space="preserve">Государственная итоговая аттестация в 2022-2023 учебном году была </w:t>
      </w:r>
      <w:r w:rsidRPr="003C58FF">
        <w:br/>
      </w:r>
      <w:r w:rsidRPr="003C58FF">
        <w:rPr>
          <w:rStyle w:val="markedcontent"/>
        </w:rPr>
        <w:t xml:space="preserve">проведена в соответствии с нормативно-правовыми документами, </w:t>
      </w:r>
      <w:r w:rsidRPr="003C58FF">
        <w:br/>
      </w:r>
      <w:r w:rsidRPr="003C58FF">
        <w:rPr>
          <w:rStyle w:val="markedcontent"/>
        </w:rPr>
        <w:t xml:space="preserve">регламентирующими проведение государственной итоговой аттестации по </w:t>
      </w:r>
      <w:r w:rsidRPr="003C58FF">
        <w:br/>
      </w:r>
      <w:r w:rsidRPr="003C58FF">
        <w:rPr>
          <w:rStyle w:val="markedcontent"/>
        </w:rPr>
        <w:t xml:space="preserve">образовательным программам основного общего и среднего общего образования: </w:t>
      </w:r>
    </w:p>
    <w:p w:rsidR="00855793" w:rsidRPr="003C58FF" w:rsidRDefault="00855793" w:rsidP="00855793">
      <w:pPr>
        <w:ind w:firstLine="600"/>
        <w:jc w:val="both"/>
      </w:pPr>
      <w:r w:rsidRPr="003C58FF">
        <w:rPr>
          <w:rStyle w:val="markedcontent"/>
        </w:rPr>
        <w:t>– Федеральный закон от 29 декабря 2012 года № 273-ФЗ «Об образовании в Российской Федерации».</w:t>
      </w:r>
      <w:r w:rsidRPr="003C58FF">
        <w:t xml:space="preserve"> </w:t>
      </w:r>
    </w:p>
    <w:p w:rsidR="00855793" w:rsidRPr="003C58FF" w:rsidRDefault="00855793" w:rsidP="00855793">
      <w:pPr>
        <w:jc w:val="right"/>
      </w:pPr>
    </w:p>
    <w:p w:rsidR="00855793" w:rsidRPr="003C58FF" w:rsidRDefault="00855793" w:rsidP="00855793">
      <w:pPr>
        <w:shd w:val="clear" w:color="auto" w:fill="FFFFFF"/>
        <w:spacing w:after="133"/>
        <w:jc w:val="both"/>
      </w:pPr>
      <w:r w:rsidRPr="003C58FF">
        <w:t xml:space="preserve">- </w:t>
      </w:r>
      <w:hyperlink r:id="rId6" w:history="1">
        <w:r w:rsidRPr="003C58FF">
          <w:rPr>
            <w:rStyle w:val="af3"/>
            <w:color w:val="auto"/>
            <w:u w:val="none"/>
          </w:rPr>
          <w:t>Приказ Министерства просвещения Российской Федерации и Федеральной службы по надзору в сфере образования и науки от 17 ноября 2021 года № 835/1480 «Об утверждении единого расписания и продолжительности проведения государственного выпускного экзамена по 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  </w:r>
      </w:hyperlink>
    </w:p>
    <w:p w:rsidR="00855793" w:rsidRPr="003C58FF" w:rsidRDefault="00855793" w:rsidP="00855793">
      <w:pPr>
        <w:shd w:val="clear" w:color="auto" w:fill="FFFFFF"/>
        <w:spacing w:after="133"/>
        <w:jc w:val="both"/>
      </w:pPr>
      <w:r w:rsidRPr="003C58FF">
        <w:t xml:space="preserve">- </w:t>
      </w:r>
      <w:hyperlink r:id="rId7" w:history="1">
        <w:r w:rsidRPr="003C58FF">
          <w:rPr>
            <w:rStyle w:val="af3"/>
            <w:color w:val="auto"/>
            <w:u w:val="none"/>
          </w:rPr>
          <w:t>Приказ Министерства просвещения Российской Федерации и Федеральной службы по надзору в сфере образования и науки от 17 ноября 2021 года № 834/1479 «Об утверждении единого расписания и продолжительности проведения единого государственного экзамена по каждому учебному предмету, требований к использованию средств обучения и воспитания при его проведении в 2022 году»</w:t>
        </w:r>
      </w:hyperlink>
    </w:p>
    <w:p w:rsidR="00855793" w:rsidRPr="003C58FF" w:rsidRDefault="00855793" w:rsidP="00855793">
      <w:pPr>
        <w:shd w:val="clear" w:color="auto" w:fill="FFFFFF"/>
        <w:spacing w:after="133"/>
        <w:jc w:val="both"/>
      </w:pPr>
      <w:r w:rsidRPr="003C58FF">
        <w:t xml:space="preserve">- </w:t>
      </w:r>
      <w:hyperlink r:id="rId8" w:history="1">
        <w:r w:rsidRPr="003C58FF">
          <w:rPr>
            <w:rStyle w:val="af3"/>
            <w:color w:val="auto"/>
          </w:rPr>
          <w:t>Приказ Федеральной службы по надзору в сфере образования и науки от 11 июня 2021 года № 805 «Об установлении требований к составу и формату сведений, вносимых и передаваемых в процессе репликации в 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 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 процессе репликации сведений в указанные информационные системы»</w:t>
        </w:r>
      </w:hyperlink>
    </w:p>
    <w:p w:rsidR="00855793" w:rsidRPr="003C58FF" w:rsidRDefault="00E621E5" w:rsidP="00855793">
      <w:pPr>
        <w:ind w:firstLine="600"/>
        <w:jc w:val="both"/>
      </w:pPr>
      <w:hyperlink r:id="rId9" w:history="1">
        <w:r w:rsidR="00855793" w:rsidRPr="003C58FF">
          <w:rPr>
            <w:rStyle w:val="af3"/>
            <w:color w:val="auto"/>
            <w:u w:val="none"/>
          </w:rPr>
          <w:t>Приказ Министерства просвещения Российской Федерации и Федеральной службы по надзору в сфере образования и науки от 13 апреля 2022 года № 230/515 «Об особенностях проведения государственной итоговой аттестации по образовательным программам основного общего и среднего общего образования в 2022 году»</w:t>
        </w:r>
      </w:hyperlink>
    </w:p>
    <w:p w:rsidR="00855793" w:rsidRPr="003C58FF" w:rsidRDefault="00855793" w:rsidP="00855793">
      <w:pPr>
        <w:jc w:val="center"/>
      </w:pPr>
    </w:p>
    <w:p w:rsidR="00901EED" w:rsidRPr="003C58FF" w:rsidRDefault="00901EED" w:rsidP="00855793">
      <w:pPr>
        <w:ind w:firstLine="600"/>
        <w:jc w:val="center"/>
      </w:pPr>
    </w:p>
    <w:p w:rsidR="00901EED" w:rsidRPr="003C58FF" w:rsidRDefault="00901EED" w:rsidP="00855793">
      <w:pPr>
        <w:ind w:firstLine="600"/>
        <w:jc w:val="center"/>
      </w:pPr>
    </w:p>
    <w:p w:rsidR="00901EED" w:rsidRPr="003C58FF" w:rsidRDefault="00901EED" w:rsidP="00855793">
      <w:pPr>
        <w:ind w:firstLine="600"/>
        <w:jc w:val="center"/>
      </w:pPr>
    </w:p>
    <w:p w:rsidR="00901EED" w:rsidRPr="003C58FF" w:rsidRDefault="00901EED" w:rsidP="00855793">
      <w:pPr>
        <w:ind w:firstLine="600"/>
        <w:jc w:val="center"/>
      </w:pPr>
    </w:p>
    <w:p w:rsidR="00901EED" w:rsidRPr="003C58FF" w:rsidRDefault="00901EED" w:rsidP="00855793">
      <w:pPr>
        <w:ind w:firstLine="600"/>
        <w:jc w:val="center"/>
      </w:pPr>
    </w:p>
    <w:p w:rsidR="00901EED" w:rsidRPr="003C58FF" w:rsidRDefault="00901EED" w:rsidP="00855793">
      <w:pPr>
        <w:ind w:firstLine="600"/>
        <w:jc w:val="center"/>
      </w:pPr>
    </w:p>
    <w:p w:rsidR="00901EED" w:rsidRPr="003C58FF" w:rsidRDefault="00901EED" w:rsidP="00855793">
      <w:pPr>
        <w:ind w:firstLine="600"/>
        <w:jc w:val="center"/>
      </w:pPr>
    </w:p>
    <w:p w:rsidR="00855793" w:rsidRPr="003C58FF" w:rsidRDefault="00855793" w:rsidP="00855793">
      <w:pPr>
        <w:ind w:firstLine="600"/>
        <w:jc w:val="center"/>
      </w:pPr>
      <w:r w:rsidRPr="003C58FF">
        <w:lastRenderedPageBreak/>
        <w:t>На конец 2023 года в 9-х классах обучалось 88 человек.</w:t>
      </w:r>
    </w:p>
    <w:p w:rsidR="00855793" w:rsidRPr="003C58FF" w:rsidRDefault="00855793" w:rsidP="00855793">
      <w:pPr>
        <w:ind w:firstLine="600"/>
      </w:pPr>
    </w:p>
    <w:tbl>
      <w:tblPr>
        <w:tblW w:w="0" w:type="auto"/>
        <w:jc w:val="center"/>
        <w:tblLook w:val="04A0"/>
      </w:tblPr>
      <w:tblGrid>
        <w:gridCol w:w="1668"/>
        <w:gridCol w:w="2551"/>
        <w:gridCol w:w="2835"/>
      </w:tblGrid>
      <w:tr w:rsidR="00855793" w:rsidRPr="003C58FF" w:rsidTr="00855793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Классный руководитель</w:t>
            </w:r>
          </w:p>
        </w:tc>
      </w:tr>
      <w:tr w:rsidR="00855793" w:rsidRPr="003C58FF" w:rsidTr="00855793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Омарова</w:t>
            </w:r>
            <w:proofErr w:type="spellEnd"/>
            <w:r w:rsidRPr="003C58FF">
              <w:rPr>
                <w:lang w:eastAsia="en-US"/>
              </w:rPr>
              <w:t xml:space="preserve"> А.А.</w:t>
            </w:r>
          </w:p>
        </w:tc>
      </w:tr>
      <w:tr w:rsidR="00855793" w:rsidRPr="003C58FF" w:rsidTr="00855793">
        <w:trPr>
          <w:trHeight w:val="249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9б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Плиева З.И.</w:t>
            </w:r>
          </w:p>
        </w:tc>
      </w:tr>
      <w:tr w:rsidR="00855793" w:rsidRPr="003C58FF" w:rsidTr="00855793">
        <w:trPr>
          <w:trHeight w:val="249"/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Плиева Л.А.</w:t>
            </w:r>
          </w:p>
        </w:tc>
      </w:tr>
      <w:tr w:rsidR="00855793" w:rsidRPr="003C58FF" w:rsidTr="00855793">
        <w:trPr>
          <w:jc w:val="center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</w:p>
        </w:tc>
      </w:tr>
    </w:tbl>
    <w:p w:rsidR="00F252C1" w:rsidRPr="003C58FF" w:rsidRDefault="00F252C1" w:rsidP="00855793">
      <w:pPr>
        <w:ind w:firstLine="600"/>
      </w:pPr>
    </w:p>
    <w:p w:rsidR="00F252C1" w:rsidRPr="003C58FF" w:rsidRDefault="00855793" w:rsidP="00F252C1">
      <w:pPr>
        <w:ind w:firstLine="600"/>
        <w:jc w:val="both"/>
      </w:pPr>
      <w:r w:rsidRPr="003C58FF">
        <w:t>Для допуска к итоговой аттестации, учащиеся 2023 года сдавали итоговое собеседование</w:t>
      </w:r>
    </w:p>
    <w:p w:rsidR="00F252C1" w:rsidRPr="003C58FF" w:rsidRDefault="00F252C1" w:rsidP="00F252C1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sz w:val="24"/>
          <w:szCs w:val="24"/>
          <w:lang w:eastAsia="ru-RU"/>
        </w:rPr>
        <w:t xml:space="preserve">      На основании</w:t>
      </w:r>
    </w:p>
    <w:p w:rsidR="00F252C1" w:rsidRPr="003C58FF" w:rsidRDefault="00F252C1" w:rsidP="00F252C1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sz w:val="24"/>
          <w:szCs w:val="24"/>
          <w:lang w:eastAsia="ru-RU"/>
        </w:rPr>
        <w:t>- Приказа Министерства образования и науки Российской Федерации от 20.10.2017  № 1025 «О проведении мониторинга качества образования»;</w:t>
      </w:r>
    </w:p>
    <w:p w:rsidR="00F252C1" w:rsidRPr="003C58FF" w:rsidRDefault="00F252C1" w:rsidP="00F252C1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sz w:val="24"/>
          <w:szCs w:val="24"/>
          <w:lang w:eastAsia="ru-RU"/>
        </w:rPr>
        <w:t>- Приказа Министерства образования и науки Российской Федерации от 11.12.2017    № 1205 «О внесении  изменения в приказ Министерства образования и науки Российской Федерации от 20 октября 2017 г. № 1025 «О проведении мониторинга качества образования»</w:t>
      </w:r>
    </w:p>
    <w:p w:rsidR="00F252C1" w:rsidRPr="003C58FF" w:rsidRDefault="00F252C1" w:rsidP="00F252C1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sz w:val="24"/>
          <w:szCs w:val="24"/>
          <w:lang w:eastAsia="ru-RU"/>
        </w:rPr>
        <w:t>8 февраля 2023 года было проведено итоговое собеседование по русскому языку для обучающихся 9 класса.</w:t>
      </w:r>
    </w:p>
    <w:p w:rsidR="00F252C1" w:rsidRPr="003C58FF" w:rsidRDefault="00F252C1" w:rsidP="00F252C1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5793" w:rsidRPr="003C58FF" w:rsidRDefault="00855793" w:rsidP="00855793">
      <w:pPr>
        <w:ind w:firstLine="600"/>
        <w:jc w:val="both"/>
      </w:pPr>
      <w:r w:rsidRPr="003C58FF">
        <w:t>В собеседовании приняли участие 87 учащихся.</w:t>
      </w:r>
    </w:p>
    <w:p w:rsidR="00855793" w:rsidRPr="003C58FF" w:rsidRDefault="00855793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b/>
          <w:sz w:val="24"/>
          <w:szCs w:val="24"/>
          <w:lang w:eastAsia="ru-RU"/>
        </w:rPr>
        <w:t>Общий итог:</w:t>
      </w:r>
      <w:r w:rsidRPr="003C58FF">
        <w:rPr>
          <w:rFonts w:ascii="Times New Roman" w:hAnsi="Times New Roman"/>
          <w:sz w:val="24"/>
          <w:szCs w:val="24"/>
          <w:lang w:eastAsia="ru-RU"/>
        </w:rPr>
        <w:t xml:space="preserve">  из 87 учащихся с первого раза получили зачет 87 уч</w:t>
      </w:r>
      <w:r w:rsidR="00A240D6" w:rsidRPr="003C58FF">
        <w:rPr>
          <w:rFonts w:ascii="Times New Roman" w:hAnsi="Times New Roman"/>
          <w:sz w:val="24"/>
          <w:szCs w:val="24"/>
          <w:lang w:eastAsia="ru-RU"/>
        </w:rPr>
        <w:t xml:space="preserve">ащихся. Один ученик, </w:t>
      </w:r>
      <w:proofErr w:type="spellStart"/>
      <w:r w:rsidR="00A240D6" w:rsidRPr="003C58FF">
        <w:rPr>
          <w:rFonts w:ascii="Times New Roman" w:hAnsi="Times New Roman"/>
          <w:sz w:val="24"/>
          <w:szCs w:val="24"/>
          <w:lang w:eastAsia="ru-RU"/>
        </w:rPr>
        <w:t>Слепченко</w:t>
      </w:r>
      <w:proofErr w:type="spellEnd"/>
      <w:r w:rsidR="00A240D6" w:rsidRPr="003C58FF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Pr="003C58FF">
        <w:rPr>
          <w:rFonts w:ascii="Times New Roman" w:hAnsi="Times New Roman"/>
          <w:sz w:val="24"/>
          <w:szCs w:val="24"/>
          <w:lang w:eastAsia="ru-RU"/>
        </w:rPr>
        <w:t>, который обучался по адаптированной программе, не участвовали в ИС.</w:t>
      </w:r>
    </w:p>
    <w:p w:rsidR="00855793" w:rsidRPr="003C58FF" w:rsidRDefault="00855793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sz w:val="24"/>
          <w:szCs w:val="24"/>
          <w:lang w:eastAsia="ru-RU"/>
        </w:rPr>
        <w:t>В этом году, чтобы получить аттестат, нужно было сдать четыре экзамена: русский язык и математику и два экзамена по выбору в форме ОГЭ. В итоговой аттестац</w:t>
      </w:r>
      <w:r w:rsidR="00D95A87" w:rsidRPr="003C58FF">
        <w:rPr>
          <w:rFonts w:ascii="Times New Roman" w:hAnsi="Times New Roman"/>
          <w:sz w:val="24"/>
          <w:szCs w:val="24"/>
          <w:lang w:eastAsia="ru-RU"/>
        </w:rPr>
        <w:t>и</w:t>
      </w:r>
      <w:r w:rsidR="00281DC7" w:rsidRPr="003C58FF">
        <w:rPr>
          <w:rFonts w:ascii="Times New Roman" w:hAnsi="Times New Roman"/>
          <w:sz w:val="24"/>
          <w:szCs w:val="24"/>
          <w:lang w:eastAsia="ru-RU"/>
        </w:rPr>
        <w:t>и приняли участие 87 учащихся, 3</w:t>
      </w:r>
      <w:r w:rsidRPr="003C58FF">
        <w:rPr>
          <w:rFonts w:ascii="Times New Roman" w:hAnsi="Times New Roman"/>
          <w:sz w:val="24"/>
          <w:szCs w:val="24"/>
          <w:lang w:eastAsia="ru-RU"/>
        </w:rPr>
        <w:t xml:space="preserve"> из них сдавали по щадящему режим</w:t>
      </w:r>
      <w:r w:rsidR="00D95A87" w:rsidRPr="003C58FF">
        <w:rPr>
          <w:rFonts w:ascii="Times New Roman" w:hAnsi="Times New Roman"/>
          <w:sz w:val="24"/>
          <w:szCs w:val="24"/>
          <w:lang w:eastAsia="ru-RU"/>
        </w:rPr>
        <w:t xml:space="preserve">у. Это -  </w:t>
      </w:r>
      <w:proofErr w:type="spellStart"/>
      <w:r w:rsidR="00D95A87" w:rsidRPr="003C58FF">
        <w:rPr>
          <w:rFonts w:ascii="Times New Roman" w:hAnsi="Times New Roman"/>
          <w:sz w:val="24"/>
          <w:szCs w:val="24"/>
          <w:lang w:eastAsia="ru-RU"/>
        </w:rPr>
        <w:t>Гагиев</w:t>
      </w:r>
      <w:proofErr w:type="spellEnd"/>
      <w:r w:rsidR="00D95A87" w:rsidRPr="003C58FF">
        <w:rPr>
          <w:rFonts w:ascii="Times New Roman" w:hAnsi="Times New Roman"/>
          <w:sz w:val="24"/>
          <w:szCs w:val="24"/>
          <w:lang w:eastAsia="ru-RU"/>
        </w:rPr>
        <w:t xml:space="preserve"> Георгий</w:t>
      </w:r>
      <w:r w:rsidR="00281DC7" w:rsidRPr="003C58FF">
        <w:rPr>
          <w:rFonts w:ascii="Times New Roman" w:hAnsi="Times New Roman"/>
          <w:sz w:val="24"/>
          <w:szCs w:val="24"/>
          <w:lang w:eastAsia="ru-RU"/>
        </w:rPr>
        <w:t>, Грачева Ангелина</w:t>
      </w:r>
      <w:r w:rsidR="007359DF" w:rsidRPr="003C58FF"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="00D95A87" w:rsidRPr="003C58FF">
        <w:rPr>
          <w:rFonts w:ascii="Times New Roman" w:hAnsi="Times New Roman"/>
          <w:sz w:val="24"/>
          <w:szCs w:val="24"/>
          <w:lang w:eastAsia="ru-RU"/>
        </w:rPr>
        <w:t xml:space="preserve">б класс и </w:t>
      </w:r>
      <w:r w:rsidR="00281DC7" w:rsidRPr="003C58FF">
        <w:rPr>
          <w:rFonts w:ascii="Times New Roman" w:hAnsi="Times New Roman"/>
          <w:sz w:val="24"/>
          <w:szCs w:val="24"/>
          <w:lang w:eastAsia="ru-RU"/>
        </w:rPr>
        <w:t>–</w:t>
      </w:r>
      <w:r w:rsidR="00D95A87" w:rsidRPr="003C58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81DC7" w:rsidRPr="003C58FF">
        <w:rPr>
          <w:rFonts w:ascii="Times New Roman" w:hAnsi="Times New Roman"/>
          <w:sz w:val="24"/>
          <w:szCs w:val="24"/>
          <w:lang w:eastAsia="ru-RU"/>
        </w:rPr>
        <w:t>Баскаева</w:t>
      </w:r>
      <w:proofErr w:type="spellEnd"/>
      <w:r w:rsidR="00281DC7" w:rsidRPr="003C58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81DC7" w:rsidRPr="003C58FF">
        <w:rPr>
          <w:rFonts w:ascii="Times New Roman" w:hAnsi="Times New Roman"/>
          <w:sz w:val="24"/>
          <w:szCs w:val="24"/>
          <w:lang w:eastAsia="ru-RU"/>
        </w:rPr>
        <w:t>Камилла</w:t>
      </w:r>
      <w:proofErr w:type="spellEnd"/>
      <w:r w:rsidR="00281DC7" w:rsidRPr="003C58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5A87" w:rsidRPr="003C58FF">
        <w:rPr>
          <w:rFonts w:ascii="Times New Roman" w:hAnsi="Times New Roman"/>
          <w:sz w:val="24"/>
          <w:szCs w:val="24"/>
          <w:lang w:eastAsia="ru-RU"/>
        </w:rPr>
        <w:t>9в</w:t>
      </w:r>
      <w:r w:rsidR="00281DC7" w:rsidRPr="003C58FF">
        <w:rPr>
          <w:rFonts w:ascii="Times New Roman" w:hAnsi="Times New Roman"/>
          <w:sz w:val="24"/>
          <w:szCs w:val="24"/>
          <w:lang w:eastAsia="ru-RU"/>
        </w:rPr>
        <w:t xml:space="preserve"> класс, </w:t>
      </w:r>
      <w:r w:rsidRPr="003C58FF">
        <w:rPr>
          <w:rFonts w:ascii="Times New Roman" w:hAnsi="Times New Roman"/>
          <w:sz w:val="24"/>
          <w:szCs w:val="24"/>
          <w:lang w:eastAsia="ru-RU"/>
        </w:rPr>
        <w:t xml:space="preserve">они сдавали два предмета русский язык и математику. </w:t>
      </w:r>
    </w:p>
    <w:p w:rsidR="00855793" w:rsidRPr="003C58FF" w:rsidRDefault="00855793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5793" w:rsidRPr="003C58FF" w:rsidRDefault="00855793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C58FF">
        <w:rPr>
          <w:rFonts w:ascii="Times New Roman" w:hAnsi="Times New Roman"/>
          <w:b/>
          <w:sz w:val="24"/>
          <w:szCs w:val="24"/>
          <w:u w:val="single"/>
          <w:lang w:eastAsia="ru-RU"/>
        </w:rPr>
        <w:t>ОГЭ по математике:</w:t>
      </w:r>
    </w:p>
    <w:p w:rsidR="00855793" w:rsidRPr="003C58FF" w:rsidRDefault="00281DC7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sz w:val="24"/>
          <w:szCs w:val="24"/>
          <w:lang w:eastAsia="ru-RU"/>
        </w:rPr>
        <w:t>ОГЭ по математике в 2023 году сдавали 87 учащихся. Экзамен состоялся 09.06.2023</w:t>
      </w:r>
      <w:r w:rsidR="00855793" w:rsidRPr="003C58FF">
        <w:rPr>
          <w:rFonts w:ascii="Times New Roman" w:hAnsi="Times New Roman"/>
          <w:sz w:val="24"/>
          <w:szCs w:val="24"/>
          <w:lang w:eastAsia="ru-RU"/>
        </w:rPr>
        <w:t xml:space="preserve"> года. </w:t>
      </w:r>
    </w:p>
    <w:p w:rsidR="00855793" w:rsidRPr="003C58FF" w:rsidRDefault="00855793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sz w:val="24"/>
          <w:szCs w:val="24"/>
          <w:lang w:eastAsia="ru-RU"/>
        </w:rPr>
        <w:t xml:space="preserve">Работа состояла из двух модулей: алгебра и геометрия из двух частей. </w:t>
      </w:r>
    </w:p>
    <w:p w:rsidR="00855793" w:rsidRPr="003C58FF" w:rsidRDefault="00855793" w:rsidP="007359DF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sz w:val="24"/>
          <w:szCs w:val="24"/>
          <w:lang w:eastAsia="ru-RU"/>
        </w:rPr>
        <w:t>В первой части 19 заданий с кратким ответом, из них 14 по алгебре  и 5 по геометрии. Эти задания базового уровня. Во второй части 6 заданий повышенной сложности с развернутым ответом, из них 3 задания по алгебре и 3 задания по геометрии. Всего на работу отводилось 3 часа 55 минут. Максимальное количество баллов - 32, минимальное количество баллов 8, из них обязательно 2 балла  по геометрии.</w:t>
      </w:r>
    </w:p>
    <w:p w:rsidR="00855793" w:rsidRPr="003C58FF" w:rsidRDefault="00855793" w:rsidP="00855793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1EED" w:rsidRPr="003C58FF" w:rsidRDefault="00901EED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EED" w:rsidRPr="003C58FF" w:rsidRDefault="00901EED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EED" w:rsidRPr="003C58FF" w:rsidRDefault="00901EED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EED" w:rsidRPr="003C58FF" w:rsidRDefault="00901EED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EED" w:rsidRPr="003C58FF" w:rsidRDefault="00901EED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EED" w:rsidRPr="003C58FF" w:rsidRDefault="00901EED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EED" w:rsidRPr="003C58FF" w:rsidRDefault="00901EED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01EED" w:rsidRPr="003C58FF" w:rsidRDefault="00901EED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5793" w:rsidRPr="003C58FF" w:rsidRDefault="00855793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58FF">
        <w:rPr>
          <w:rFonts w:ascii="Times New Roman" w:hAnsi="Times New Roman"/>
          <w:b/>
          <w:sz w:val="24"/>
          <w:szCs w:val="24"/>
          <w:lang w:eastAsia="ru-RU"/>
        </w:rPr>
        <w:t>Учащиеся показали следующие результаты:</w:t>
      </w:r>
    </w:p>
    <w:tbl>
      <w:tblPr>
        <w:tblW w:w="0" w:type="auto"/>
        <w:jc w:val="center"/>
        <w:tblInd w:w="-264" w:type="dxa"/>
        <w:tblLayout w:type="fixed"/>
        <w:tblLook w:val="04A0"/>
      </w:tblPr>
      <w:tblGrid>
        <w:gridCol w:w="851"/>
        <w:gridCol w:w="1232"/>
        <w:gridCol w:w="709"/>
        <w:gridCol w:w="567"/>
        <w:gridCol w:w="709"/>
        <w:gridCol w:w="567"/>
        <w:gridCol w:w="1275"/>
        <w:gridCol w:w="1276"/>
        <w:gridCol w:w="992"/>
        <w:gridCol w:w="1657"/>
      </w:tblGrid>
      <w:tr w:rsidR="00855793" w:rsidRPr="003C58FF" w:rsidTr="005B7975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писавших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76F10" w:rsidP="00876F10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855793"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55793" w:rsidRPr="003C58FF" w:rsidTr="005B7975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964C4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B7975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B7975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B7975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B7975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Беляева И.В.</w:t>
            </w:r>
          </w:p>
        </w:tc>
      </w:tr>
      <w:tr w:rsidR="00DF47BA" w:rsidRPr="003C58FF" w:rsidTr="002B582E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7BA" w:rsidRPr="003C58FF" w:rsidRDefault="00DF47BA">
            <w:r w:rsidRPr="003C58FF">
              <w:t>Беляева И.В.</w:t>
            </w:r>
          </w:p>
        </w:tc>
      </w:tr>
      <w:tr w:rsidR="00DF47BA" w:rsidRPr="003C58FF" w:rsidTr="002B582E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 w:rsidP="00281DC7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9в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DF47BA" w:rsidP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7BA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7BA" w:rsidRPr="003C58FF" w:rsidRDefault="00DF47BA">
            <w:r w:rsidRPr="003C58FF">
              <w:t>Беляева И.В.</w:t>
            </w:r>
          </w:p>
        </w:tc>
      </w:tr>
      <w:tr w:rsidR="00855793" w:rsidRPr="003C58FF" w:rsidTr="005B7975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964C4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DF47B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5793" w:rsidRPr="003C58FF" w:rsidRDefault="00855793" w:rsidP="00E877CC">
      <w:pPr>
        <w:pStyle w:val="af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 </w:t>
      </w:r>
    </w:p>
    <w:p w:rsidR="00141523" w:rsidRPr="003C58FF" w:rsidRDefault="00141523" w:rsidP="00855793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5793" w:rsidRPr="003C58FF" w:rsidRDefault="00452084" w:rsidP="00855793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Результаты показали, что большое количество учащихся, получивших неудовлетворительный результат – 16.</w:t>
      </w:r>
    </w:p>
    <w:p w:rsidR="00855793" w:rsidRPr="003C58FF" w:rsidRDefault="00452084" w:rsidP="00855793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После пересдачи </w:t>
      </w:r>
      <w:r w:rsidR="00855793" w:rsidRPr="003C58FF">
        <w:rPr>
          <w:rFonts w:ascii="Times New Roman" w:hAnsi="Times New Roman"/>
          <w:sz w:val="24"/>
          <w:szCs w:val="24"/>
        </w:rPr>
        <w:t xml:space="preserve">  в резервный срок,  результаты изменились:</w:t>
      </w:r>
    </w:p>
    <w:tbl>
      <w:tblPr>
        <w:tblW w:w="0" w:type="auto"/>
        <w:jc w:val="center"/>
        <w:tblInd w:w="-264" w:type="dxa"/>
        <w:tblLayout w:type="fixed"/>
        <w:tblLook w:val="04A0"/>
      </w:tblPr>
      <w:tblGrid>
        <w:gridCol w:w="1091"/>
        <w:gridCol w:w="1276"/>
        <w:gridCol w:w="567"/>
        <w:gridCol w:w="567"/>
        <w:gridCol w:w="567"/>
        <w:gridCol w:w="567"/>
        <w:gridCol w:w="1275"/>
        <w:gridCol w:w="1276"/>
        <w:gridCol w:w="992"/>
        <w:gridCol w:w="1657"/>
      </w:tblGrid>
      <w:tr w:rsidR="00855793" w:rsidRPr="003C58FF" w:rsidTr="00876F10">
        <w:trPr>
          <w:jc w:val="center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писавших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55793" w:rsidRPr="003C58FF" w:rsidTr="00876F10">
        <w:trPr>
          <w:jc w:val="center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Беляева И.В.</w:t>
            </w:r>
          </w:p>
        </w:tc>
      </w:tr>
      <w:tr w:rsidR="00855793" w:rsidRPr="003C58FF" w:rsidTr="00876F10">
        <w:trPr>
          <w:jc w:val="center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Беляева И.В.</w:t>
            </w:r>
          </w:p>
        </w:tc>
      </w:tr>
      <w:tr w:rsidR="00C40CAA" w:rsidRPr="003C58FF" w:rsidTr="00876F10">
        <w:trPr>
          <w:jc w:val="center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CAA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9в</w:t>
            </w:r>
            <w:r w:rsidR="00C40CAA"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CAA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CAA" w:rsidRPr="003C58FF" w:rsidRDefault="0045208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CAA" w:rsidRPr="003C58FF" w:rsidRDefault="005F3E7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CAA" w:rsidRPr="003C58FF" w:rsidRDefault="005F3E7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CAA" w:rsidRPr="003C58FF" w:rsidRDefault="005F3E7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CAA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CAA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CAA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0CAA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Беляева И.В.</w:t>
            </w:r>
          </w:p>
        </w:tc>
      </w:tr>
      <w:tr w:rsidR="00855793" w:rsidRPr="003C58FF" w:rsidTr="00876F10">
        <w:trPr>
          <w:jc w:val="center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45208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 w:rsidP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5F3E7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5793" w:rsidRPr="003C58FF" w:rsidRDefault="0085579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5793" w:rsidRPr="003C58FF" w:rsidRDefault="00855793" w:rsidP="00855793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</w:p>
    <w:p w:rsidR="00855793" w:rsidRPr="003C58FF" w:rsidRDefault="005F3E74" w:rsidP="005F3E74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После пересдачи количество двоек уменьшилось, осталось всего 3 двойки у </w:t>
      </w:r>
      <w:proofErr w:type="spellStart"/>
      <w:r w:rsidR="00ED40A3" w:rsidRPr="003C58FF">
        <w:rPr>
          <w:rFonts w:ascii="Times New Roman" w:hAnsi="Times New Roman"/>
          <w:sz w:val="24"/>
          <w:szCs w:val="24"/>
        </w:rPr>
        <w:t>Базровой</w:t>
      </w:r>
      <w:proofErr w:type="spellEnd"/>
      <w:r w:rsidR="00ED40A3" w:rsidRPr="003C58FF">
        <w:rPr>
          <w:rFonts w:ascii="Times New Roman" w:hAnsi="Times New Roman"/>
          <w:sz w:val="24"/>
          <w:szCs w:val="24"/>
        </w:rPr>
        <w:t xml:space="preserve"> В, </w:t>
      </w:r>
      <w:proofErr w:type="spellStart"/>
      <w:r w:rsidR="00ED40A3" w:rsidRPr="003C58FF">
        <w:rPr>
          <w:rFonts w:ascii="Times New Roman" w:hAnsi="Times New Roman"/>
          <w:sz w:val="24"/>
          <w:szCs w:val="24"/>
        </w:rPr>
        <w:t>Гаппоева</w:t>
      </w:r>
      <w:proofErr w:type="spellEnd"/>
      <w:r w:rsidR="00ED40A3" w:rsidRPr="003C58FF">
        <w:rPr>
          <w:rFonts w:ascii="Times New Roman" w:hAnsi="Times New Roman"/>
          <w:sz w:val="24"/>
          <w:szCs w:val="24"/>
        </w:rPr>
        <w:t xml:space="preserve"> Р-9а класс, </w:t>
      </w:r>
      <w:proofErr w:type="spellStart"/>
      <w:r w:rsidR="00ED40A3" w:rsidRPr="003C58FF">
        <w:rPr>
          <w:rFonts w:ascii="Times New Roman" w:hAnsi="Times New Roman"/>
          <w:sz w:val="24"/>
          <w:szCs w:val="24"/>
        </w:rPr>
        <w:t>Наниева</w:t>
      </w:r>
      <w:proofErr w:type="spellEnd"/>
      <w:r w:rsidR="00ED40A3" w:rsidRPr="003C58FF">
        <w:rPr>
          <w:rFonts w:ascii="Times New Roman" w:hAnsi="Times New Roman"/>
          <w:sz w:val="24"/>
          <w:szCs w:val="24"/>
        </w:rPr>
        <w:t xml:space="preserve"> Т -9в класс.</w:t>
      </w:r>
    </w:p>
    <w:p w:rsidR="00855793" w:rsidRPr="003C58FF" w:rsidRDefault="00855793" w:rsidP="00855793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5"/>
        <w:tblW w:w="8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559"/>
        <w:gridCol w:w="1276"/>
        <w:gridCol w:w="1417"/>
        <w:gridCol w:w="1603"/>
        <w:gridCol w:w="1305"/>
      </w:tblGrid>
      <w:tr w:rsidR="002A78D3" w:rsidRPr="003C58FF" w:rsidTr="00876F1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Кол-во сдававших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3C58FF">
              <w:rPr>
                <w:rFonts w:ascii="Times New Roman" w:hAnsi="Times New Roman"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3C58FF">
              <w:rPr>
                <w:rFonts w:ascii="Times New Roman" w:hAnsi="Times New Roman"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Средняя оценка по школе</w:t>
            </w:r>
          </w:p>
        </w:tc>
      </w:tr>
      <w:tr w:rsidR="002A78D3" w:rsidRPr="003C58FF" w:rsidTr="00876F1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8D3" w:rsidRPr="003C58FF" w:rsidRDefault="002A78D3" w:rsidP="002A78D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76F10" w:rsidRPr="003C58FF" w:rsidRDefault="00855793" w:rsidP="00855793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876F10" w:rsidRPr="003C58FF" w:rsidRDefault="00876F10" w:rsidP="00855793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6F10" w:rsidRPr="003C58FF" w:rsidRDefault="00876F10" w:rsidP="00855793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6F10" w:rsidRPr="003C58FF" w:rsidRDefault="00876F10" w:rsidP="00855793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6F10" w:rsidRPr="003C58FF" w:rsidRDefault="00876F10" w:rsidP="00855793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793" w:rsidRPr="003C58FF" w:rsidRDefault="00855793" w:rsidP="00855793">
      <w:pPr>
        <w:pStyle w:val="a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>ВЫВОД:</w:t>
      </w:r>
    </w:p>
    <w:p w:rsidR="00855793" w:rsidRPr="003C58FF" w:rsidRDefault="00855793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793" w:rsidRPr="003C58FF" w:rsidRDefault="00273844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Лучше всех справилась с работой и набрала больше всех баллов (26) </w:t>
      </w:r>
      <w:proofErr w:type="spellStart"/>
      <w:r w:rsidRPr="003C58FF">
        <w:rPr>
          <w:rFonts w:ascii="Times New Roman" w:hAnsi="Times New Roman"/>
          <w:sz w:val="24"/>
          <w:szCs w:val="24"/>
        </w:rPr>
        <w:t>Дзебисова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8FF">
        <w:rPr>
          <w:rFonts w:ascii="Times New Roman" w:hAnsi="Times New Roman"/>
          <w:sz w:val="24"/>
          <w:szCs w:val="24"/>
        </w:rPr>
        <w:t>Аделина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в 9в классе, 3</w:t>
      </w:r>
      <w:r w:rsidR="00855793" w:rsidRPr="003C58FF">
        <w:rPr>
          <w:rFonts w:ascii="Times New Roman" w:hAnsi="Times New Roman"/>
          <w:sz w:val="24"/>
          <w:szCs w:val="24"/>
        </w:rPr>
        <w:t xml:space="preserve"> у</w:t>
      </w:r>
      <w:r w:rsidRPr="003C58FF">
        <w:rPr>
          <w:rFonts w:ascii="Times New Roman" w:hAnsi="Times New Roman"/>
          <w:sz w:val="24"/>
          <w:szCs w:val="24"/>
        </w:rPr>
        <w:t>чащихся получили двойки</w:t>
      </w:r>
      <w:r w:rsidR="00686871" w:rsidRPr="003C58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86871" w:rsidRPr="003C58FF">
        <w:rPr>
          <w:rFonts w:ascii="Times New Roman" w:hAnsi="Times New Roman"/>
          <w:sz w:val="24"/>
          <w:szCs w:val="24"/>
        </w:rPr>
        <w:t>Наниев</w:t>
      </w:r>
      <w:proofErr w:type="spellEnd"/>
      <w:r w:rsidR="00686871" w:rsidRPr="003C58FF">
        <w:rPr>
          <w:rFonts w:ascii="Times New Roman" w:hAnsi="Times New Roman"/>
          <w:sz w:val="24"/>
          <w:szCs w:val="24"/>
        </w:rPr>
        <w:t xml:space="preserve"> Т, </w:t>
      </w:r>
      <w:proofErr w:type="spellStart"/>
      <w:r w:rsidR="00686871" w:rsidRPr="003C58FF">
        <w:rPr>
          <w:rFonts w:ascii="Times New Roman" w:hAnsi="Times New Roman"/>
          <w:sz w:val="24"/>
          <w:szCs w:val="24"/>
        </w:rPr>
        <w:t>Базрова</w:t>
      </w:r>
      <w:proofErr w:type="spellEnd"/>
      <w:r w:rsidR="00686871" w:rsidRPr="003C58FF">
        <w:rPr>
          <w:rFonts w:ascii="Times New Roman" w:hAnsi="Times New Roman"/>
          <w:sz w:val="24"/>
          <w:szCs w:val="24"/>
        </w:rPr>
        <w:t xml:space="preserve"> В, </w:t>
      </w:r>
      <w:proofErr w:type="spellStart"/>
      <w:r w:rsidR="00686871" w:rsidRPr="003C58FF">
        <w:rPr>
          <w:rFonts w:ascii="Times New Roman" w:hAnsi="Times New Roman"/>
          <w:sz w:val="24"/>
          <w:szCs w:val="24"/>
        </w:rPr>
        <w:t>Гаппоев</w:t>
      </w:r>
      <w:proofErr w:type="spellEnd"/>
      <w:r w:rsidR="00686871" w:rsidRPr="003C58FF">
        <w:rPr>
          <w:rFonts w:ascii="Times New Roman" w:hAnsi="Times New Roman"/>
          <w:sz w:val="24"/>
          <w:szCs w:val="24"/>
        </w:rPr>
        <w:t xml:space="preserve"> Р).  </w:t>
      </w:r>
      <w:proofErr w:type="spellStart"/>
      <w:r w:rsidR="00686871" w:rsidRPr="003C58FF">
        <w:rPr>
          <w:rFonts w:ascii="Times New Roman" w:hAnsi="Times New Roman"/>
          <w:sz w:val="24"/>
          <w:szCs w:val="24"/>
        </w:rPr>
        <w:t>Базрова</w:t>
      </w:r>
      <w:proofErr w:type="spellEnd"/>
      <w:r w:rsidR="00686871" w:rsidRPr="003C58FF">
        <w:rPr>
          <w:rFonts w:ascii="Times New Roman" w:hAnsi="Times New Roman"/>
          <w:sz w:val="24"/>
          <w:szCs w:val="24"/>
        </w:rPr>
        <w:t xml:space="preserve"> В после второй пересдач</w:t>
      </w:r>
      <w:r w:rsidRPr="003C58FF">
        <w:rPr>
          <w:rFonts w:ascii="Times New Roman" w:hAnsi="Times New Roman"/>
          <w:sz w:val="24"/>
          <w:szCs w:val="24"/>
        </w:rPr>
        <w:t>и получила неудовлетворительный результат.</w:t>
      </w:r>
    </w:p>
    <w:tbl>
      <w:tblPr>
        <w:tblStyle w:val="af2"/>
        <w:tblpPr w:leftFromText="180" w:rightFromText="180" w:vertAnchor="text" w:horzAnchor="margin" w:tblpY="210"/>
        <w:tblW w:w="0" w:type="auto"/>
        <w:tblLook w:val="04A0"/>
      </w:tblPr>
      <w:tblGrid>
        <w:gridCol w:w="1685"/>
        <w:gridCol w:w="2247"/>
        <w:gridCol w:w="2169"/>
        <w:gridCol w:w="2228"/>
      </w:tblGrid>
      <w:tr w:rsidR="007062A2" w:rsidRPr="003C58FF" w:rsidTr="007062A2">
        <w:tc>
          <w:tcPr>
            <w:tcW w:w="1685" w:type="dxa"/>
          </w:tcPr>
          <w:p w:rsidR="007062A2" w:rsidRPr="003C58FF" w:rsidRDefault="007062A2" w:rsidP="007062A2">
            <w:pPr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 xml:space="preserve">         Класс</w:t>
            </w:r>
          </w:p>
        </w:tc>
        <w:tc>
          <w:tcPr>
            <w:tcW w:w="2247" w:type="dxa"/>
          </w:tcPr>
          <w:p w:rsidR="007062A2" w:rsidRPr="003C58FF" w:rsidRDefault="007062A2" w:rsidP="007062A2">
            <w:pPr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Количество учащихся, которые повысили</w:t>
            </w:r>
          </w:p>
          <w:p w:rsidR="007062A2" w:rsidRPr="003C58FF" w:rsidRDefault="007062A2" w:rsidP="007062A2">
            <w:pPr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результат</w:t>
            </w:r>
          </w:p>
        </w:tc>
        <w:tc>
          <w:tcPr>
            <w:tcW w:w="2169" w:type="dxa"/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 xml:space="preserve">Количество учащихся, которые понизили результат </w:t>
            </w:r>
          </w:p>
        </w:tc>
        <w:tc>
          <w:tcPr>
            <w:tcW w:w="2228" w:type="dxa"/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Количество учащихся, которые подтвердили результат</w:t>
            </w:r>
          </w:p>
        </w:tc>
      </w:tr>
      <w:tr w:rsidR="007062A2" w:rsidRPr="003C58FF" w:rsidTr="007062A2">
        <w:tc>
          <w:tcPr>
            <w:tcW w:w="1685" w:type="dxa"/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9а</w:t>
            </w:r>
          </w:p>
        </w:tc>
        <w:tc>
          <w:tcPr>
            <w:tcW w:w="2247" w:type="dxa"/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4</w:t>
            </w:r>
          </w:p>
        </w:tc>
        <w:tc>
          <w:tcPr>
            <w:tcW w:w="2228" w:type="dxa"/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22</w:t>
            </w:r>
          </w:p>
        </w:tc>
      </w:tr>
      <w:tr w:rsidR="007062A2" w:rsidRPr="003C58FF" w:rsidTr="007062A2">
        <w:trPr>
          <w:trHeight w:val="255"/>
        </w:trPr>
        <w:tc>
          <w:tcPr>
            <w:tcW w:w="1685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9б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18</w:t>
            </w:r>
          </w:p>
        </w:tc>
      </w:tr>
      <w:tr w:rsidR="007062A2" w:rsidRPr="003C58FF" w:rsidTr="007062A2">
        <w:trPr>
          <w:trHeight w:val="330"/>
        </w:trPr>
        <w:tc>
          <w:tcPr>
            <w:tcW w:w="1685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9в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3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16</w:t>
            </w:r>
          </w:p>
        </w:tc>
      </w:tr>
      <w:tr w:rsidR="007062A2" w:rsidRPr="003C58FF" w:rsidTr="007062A2">
        <w:trPr>
          <w:trHeight w:val="405"/>
        </w:trPr>
        <w:tc>
          <w:tcPr>
            <w:tcW w:w="1685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итого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18</w:t>
            </w:r>
            <w:r w:rsidR="006B1339" w:rsidRPr="003C58FF">
              <w:rPr>
                <w:sz w:val="24"/>
                <w:szCs w:val="24"/>
              </w:rPr>
              <w:t>/21%</w:t>
            </w:r>
          </w:p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13</w:t>
            </w:r>
            <w:r w:rsidR="006B1339" w:rsidRPr="003C58FF">
              <w:rPr>
                <w:sz w:val="24"/>
                <w:szCs w:val="24"/>
              </w:rPr>
              <w:t>/15%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7062A2" w:rsidRPr="003C58FF" w:rsidRDefault="007062A2" w:rsidP="007062A2">
            <w:pPr>
              <w:jc w:val="center"/>
              <w:rPr>
                <w:sz w:val="24"/>
                <w:szCs w:val="24"/>
              </w:rPr>
            </w:pPr>
            <w:r w:rsidRPr="003C58FF">
              <w:rPr>
                <w:sz w:val="24"/>
                <w:szCs w:val="24"/>
              </w:rPr>
              <w:t>56</w:t>
            </w:r>
            <w:r w:rsidR="006B1339" w:rsidRPr="003C58FF">
              <w:rPr>
                <w:sz w:val="24"/>
                <w:szCs w:val="24"/>
              </w:rPr>
              <w:t>/64%</w:t>
            </w:r>
          </w:p>
        </w:tc>
      </w:tr>
    </w:tbl>
    <w:p w:rsidR="00876F10" w:rsidRPr="003C58FF" w:rsidRDefault="00876F10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62A2" w:rsidRPr="003C58FF" w:rsidRDefault="007062A2" w:rsidP="00855793">
      <w:pPr>
        <w:jc w:val="center"/>
      </w:pPr>
    </w:p>
    <w:p w:rsidR="007062A2" w:rsidRPr="003C58FF" w:rsidRDefault="007062A2" w:rsidP="00855793">
      <w:pPr>
        <w:jc w:val="center"/>
      </w:pPr>
    </w:p>
    <w:p w:rsidR="007062A2" w:rsidRPr="003C58FF" w:rsidRDefault="007062A2" w:rsidP="00855793">
      <w:pPr>
        <w:jc w:val="center"/>
      </w:pPr>
    </w:p>
    <w:p w:rsidR="007062A2" w:rsidRPr="003C58FF" w:rsidRDefault="007062A2" w:rsidP="00855793">
      <w:pPr>
        <w:jc w:val="center"/>
      </w:pPr>
    </w:p>
    <w:p w:rsidR="007062A2" w:rsidRPr="003C58FF" w:rsidRDefault="007062A2" w:rsidP="00855793">
      <w:pPr>
        <w:jc w:val="center"/>
      </w:pPr>
    </w:p>
    <w:p w:rsidR="007062A2" w:rsidRPr="003C58FF" w:rsidRDefault="007062A2" w:rsidP="007062A2"/>
    <w:p w:rsidR="007062A2" w:rsidRPr="003C58FF" w:rsidRDefault="007062A2" w:rsidP="00855793">
      <w:pPr>
        <w:jc w:val="center"/>
      </w:pPr>
    </w:p>
    <w:p w:rsidR="007062A2" w:rsidRPr="003C58FF" w:rsidRDefault="007062A2" w:rsidP="00855793">
      <w:pPr>
        <w:jc w:val="center"/>
      </w:pPr>
    </w:p>
    <w:p w:rsidR="007062A2" w:rsidRPr="003C58FF" w:rsidRDefault="007062A2" w:rsidP="00855793">
      <w:pPr>
        <w:jc w:val="center"/>
      </w:pPr>
    </w:p>
    <w:p w:rsidR="007062A2" w:rsidRPr="003C58FF" w:rsidRDefault="007062A2" w:rsidP="00855793">
      <w:pPr>
        <w:jc w:val="center"/>
      </w:pPr>
    </w:p>
    <w:p w:rsidR="007062A2" w:rsidRPr="003C58FF" w:rsidRDefault="007062A2" w:rsidP="00855793">
      <w:pPr>
        <w:jc w:val="center"/>
      </w:pPr>
    </w:p>
    <w:p w:rsidR="00855793" w:rsidRPr="003C58FF" w:rsidRDefault="00855793" w:rsidP="00855793">
      <w:pPr>
        <w:jc w:val="center"/>
        <w:rPr>
          <w:b/>
        </w:rPr>
      </w:pPr>
      <w:r w:rsidRPr="003C58FF">
        <w:rPr>
          <w:b/>
        </w:rPr>
        <w:t>Сравнительные данные  успеваемости выполнения заданий по математике за 5 лет</w:t>
      </w:r>
    </w:p>
    <w:p w:rsidR="00855793" w:rsidRPr="003C58FF" w:rsidRDefault="00855793" w:rsidP="00855793">
      <w:pPr>
        <w:jc w:val="both"/>
      </w:pP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363"/>
        <w:gridCol w:w="1363"/>
        <w:gridCol w:w="1363"/>
        <w:gridCol w:w="1363"/>
        <w:gridCol w:w="1363"/>
      </w:tblGrid>
      <w:tr w:rsidR="00ED40A3" w:rsidRPr="003C58FF" w:rsidTr="007062A2">
        <w:trPr>
          <w:trHeight w:val="54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0A3" w:rsidRPr="003C58FF" w:rsidRDefault="00ED40A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2017-2018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2018-2019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2020-2021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2021-2022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40A3" w:rsidRPr="003C58FF" w:rsidRDefault="00ED40A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2022-2023</w:t>
            </w:r>
          </w:p>
        </w:tc>
      </w:tr>
      <w:tr w:rsidR="00ED40A3" w:rsidRPr="003C58FF" w:rsidTr="007062A2">
        <w:trPr>
          <w:trHeight w:val="54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% успеваемости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96</w:t>
            </w:r>
          </w:p>
        </w:tc>
      </w:tr>
      <w:tr w:rsidR="00ED40A3" w:rsidRPr="003C58FF" w:rsidTr="007062A2">
        <w:trPr>
          <w:trHeight w:val="54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%</w:t>
            </w:r>
          </w:p>
          <w:p w:rsidR="00ED40A3" w:rsidRPr="003C58FF" w:rsidRDefault="00ED40A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Качества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77</w:t>
            </w:r>
          </w:p>
        </w:tc>
      </w:tr>
      <w:tr w:rsidR="00ED40A3" w:rsidRPr="003C58FF" w:rsidTr="007062A2">
        <w:trPr>
          <w:trHeight w:val="54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СОУ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 w:rsidP="002B582E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A3" w:rsidRPr="003C58FF" w:rsidRDefault="00ED40A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59</w:t>
            </w:r>
          </w:p>
        </w:tc>
      </w:tr>
    </w:tbl>
    <w:p w:rsidR="004200F9" w:rsidRPr="003C58FF" w:rsidRDefault="007062A2" w:rsidP="007062A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        </w:t>
      </w:r>
    </w:p>
    <w:p w:rsidR="004200F9" w:rsidRPr="003C58FF" w:rsidRDefault="004200F9" w:rsidP="00752182">
      <w:pPr>
        <w:pStyle w:val="af"/>
        <w:spacing w:line="276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2140" cy="3200400"/>
            <wp:effectExtent l="19050" t="0" r="2286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00F9" w:rsidRPr="003C58FF" w:rsidRDefault="004200F9" w:rsidP="007062A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D5713" w:rsidRPr="003C58FF" w:rsidRDefault="00855793" w:rsidP="007062A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В этом году качест</w:t>
      </w:r>
      <w:r w:rsidR="00686871" w:rsidRPr="003C58FF">
        <w:rPr>
          <w:rFonts w:ascii="Times New Roman" w:hAnsi="Times New Roman"/>
          <w:sz w:val="24"/>
          <w:szCs w:val="24"/>
        </w:rPr>
        <w:t>во и СОУ повысилась</w:t>
      </w:r>
      <w:r w:rsidRPr="003C58FF">
        <w:rPr>
          <w:rFonts w:ascii="Times New Roman" w:hAnsi="Times New Roman"/>
          <w:sz w:val="24"/>
          <w:szCs w:val="24"/>
        </w:rPr>
        <w:t xml:space="preserve">, чем в предыдущие </w:t>
      </w:r>
      <w:r w:rsidR="007062A2" w:rsidRPr="003C58FF">
        <w:rPr>
          <w:rFonts w:ascii="Times New Roman" w:hAnsi="Times New Roman"/>
          <w:sz w:val="24"/>
          <w:szCs w:val="24"/>
        </w:rPr>
        <w:t xml:space="preserve">годы, </w:t>
      </w:r>
      <w:r w:rsidR="00686871" w:rsidRPr="003C58FF">
        <w:rPr>
          <w:rFonts w:ascii="Times New Roman" w:hAnsi="Times New Roman"/>
          <w:sz w:val="24"/>
          <w:szCs w:val="24"/>
        </w:rPr>
        <w:t>а</w:t>
      </w:r>
      <w:r w:rsidR="007062A2" w:rsidRPr="003C58FF">
        <w:rPr>
          <w:rFonts w:ascii="Times New Roman" w:hAnsi="Times New Roman"/>
          <w:sz w:val="24"/>
          <w:szCs w:val="24"/>
        </w:rPr>
        <w:t xml:space="preserve"> успеваемость понизилась</w:t>
      </w:r>
      <w:r w:rsidR="00ED5713" w:rsidRPr="003C58FF">
        <w:rPr>
          <w:rFonts w:ascii="Times New Roman" w:hAnsi="Times New Roman"/>
          <w:sz w:val="24"/>
          <w:szCs w:val="24"/>
        </w:rPr>
        <w:t>.</w:t>
      </w:r>
    </w:p>
    <w:p w:rsidR="00ED5713" w:rsidRPr="003C58FF" w:rsidRDefault="00916449" w:rsidP="007062A2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lastRenderedPageBreak/>
        <w:t>В 9-х классах,  в</w:t>
      </w:r>
      <w:r w:rsidR="00ED5713" w:rsidRPr="003C58FF">
        <w:rPr>
          <w:rFonts w:ascii="Times New Roman" w:hAnsi="Times New Roman"/>
          <w:sz w:val="24"/>
          <w:szCs w:val="24"/>
        </w:rPr>
        <w:t xml:space="preserve"> течение года  подготов</w:t>
      </w:r>
      <w:r w:rsidRPr="003C58FF">
        <w:rPr>
          <w:rFonts w:ascii="Times New Roman" w:hAnsi="Times New Roman"/>
          <w:sz w:val="24"/>
          <w:szCs w:val="24"/>
        </w:rPr>
        <w:t xml:space="preserve">ка  к ОГЭ  по математике велась очень слабо. Поэтому после первой сдачи экзамена было 16 двоек из 87. </w:t>
      </w:r>
      <w:r w:rsidR="00ED5713" w:rsidRPr="003C58FF">
        <w:rPr>
          <w:rFonts w:ascii="Times New Roman" w:hAnsi="Times New Roman"/>
          <w:sz w:val="24"/>
          <w:szCs w:val="24"/>
        </w:rPr>
        <w:t xml:space="preserve"> Администрация </w:t>
      </w:r>
      <w:r w:rsidRPr="003C58FF">
        <w:rPr>
          <w:rFonts w:ascii="Times New Roman" w:hAnsi="Times New Roman"/>
          <w:sz w:val="24"/>
          <w:szCs w:val="24"/>
        </w:rPr>
        <w:t xml:space="preserve"> школы в течение года </w:t>
      </w:r>
      <w:r w:rsidR="00ED5713" w:rsidRPr="003C58FF">
        <w:rPr>
          <w:rFonts w:ascii="Times New Roman" w:hAnsi="Times New Roman"/>
          <w:sz w:val="24"/>
          <w:szCs w:val="24"/>
        </w:rPr>
        <w:t xml:space="preserve">провела дважды тренировочные </w:t>
      </w:r>
      <w:r w:rsidRPr="003C58FF">
        <w:rPr>
          <w:rFonts w:ascii="Times New Roman" w:hAnsi="Times New Roman"/>
          <w:sz w:val="24"/>
          <w:szCs w:val="24"/>
        </w:rPr>
        <w:t>экзамены по математике, с целью ознакомления учащихся с процедурой проведения экзамена. Работы анализировались и учащиеся науч</w:t>
      </w:r>
      <w:r w:rsidR="002A4295" w:rsidRPr="003C58FF">
        <w:rPr>
          <w:rFonts w:ascii="Times New Roman" w:hAnsi="Times New Roman"/>
          <w:sz w:val="24"/>
          <w:szCs w:val="24"/>
        </w:rPr>
        <w:t>ились грамотно заполнять бланки.</w:t>
      </w:r>
    </w:p>
    <w:p w:rsidR="00855793" w:rsidRPr="003C58FF" w:rsidRDefault="00855793" w:rsidP="00ED40A3">
      <w:pPr>
        <w:rPr>
          <w:b/>
          <w:u w:val="single"/>
        </w:rPr>
      </w:pPr>
      <w:r w:rsidRPr="003C58FF">
        <w:rPr>
          <w:b/>
          <w:u w:val="single"/>
        </w:rPr>
        <w:t>ОГЭ по русскому языку</w:t>
      </w:r>
    </w:p>
    <w:p w:rsidR="00F252C1" w:rsidRPr="003C58FF" w:rsidRDefault="00F252C1" w:rsidP="00ED40A3">
      <w:pPr>
        <w:rPr>
          <w:b/>
          <w:u w:val="single"/>
        </w:rPr>
      </w:pP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06.06.2023 года учащиеся  9 классов прошли итоговую аттестацию в форме ОГЭ по русскому языку. 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8FF">
        <w:rPr>
          <w:rFonts w:ascii="Times New Roman" w:eastAsia="Times New Roman" w:hAnsi="Times New Roman"/>
          <w:sz w:val="24"/>
          <w:szCs w:val="24"/>
          <w:lang w:eastAsia="ru-RU"/>
        </w:rPr>
        <w:t xml:space="preserve">Три обучающихся 9 класса с ограниченными возможностями здоровья Грачёва Ангелина, </w:t>
      </w:r>
      <w:proofErr w:type="spellStart"/>
      <w:r w:rsidRPr="003C58FF">
        <w:rPr>
          <w:rFonts w:ascii="Times New Roman" w:eastAsia="Times New Roman" w:hAnsi="Times New Roman"/>
          <w:sz w:val="24"/>
          <w:szCs w:val="24"/>
          <w:lang w:eastAsia="ru-RU"/>
        </w:rPr>
        <w:t>Баскаева</w:t>
      </w:r>
      <w:proofErr w:type="spellEnd"/>
      <w:r w:rsidRPr="003C58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C58FF">
        <w:rPr>
          <w:rFonts w:ascii="Times New Roman" w:eastAsia="Times New Roman" w:hAnsi="Times New Roman"/>
          <w:sz w:val="24"/>
          <w:szCs w:val="24"/>
          <w:lang w:eastAsia="ru-RU"/>
        </w:rPr>
        <w:t>Камилла</w:t>
      </w:r>
      <w:proofErr w:type="spellEnd"/>
      <w:r w:rsidRPr="003C58F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C58FF">
        <w:rPr>
          <w:rFonts w:ascii="Times New Roman" w:eastAsia="Times New Roman" w:hAnsi="Times New Roman"/>
          <w:sz w:val="24"/>
          <w:szCs w:val="24"/>
          <w:lang w:eastAsia="ru-RU"/>
        </w:rPr>
        <w:t>Гагиев</w:t>
      </w:r>
      <w:proofErr w:type="spellEnd"/>
      <w:r w:rsidRPr="003C58FF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Валерий сдавали два обязательных экзамена в щадящем ре</w:t>
      </w:r>
      <w:r w:rsidR="00420F0C" w:rsidRPr="003C58FF">
        <w:rPr>
          <w:rFonts w:ascii="Times New Roman" w:eastAsia="Times New Roman" w:hAnsi="Times New Roman"/>
          <w:sz w:val="24"/>
          <w:szCs w:val="24"/>
          <w:lang w:eastAsia="ru-RU"/>
        </w:rPr>
        <w:t>жиме в форме ОГЭ</w:t>
      </w:r>
      <w:r w:rsidRPr="003C58FF">
        <w:rPr>
          <w:rFonts w:ascii="Times New Roman" w:eastAsia="Times New Roman" w:hAnsi="Times New Roman"/>
          <w:sz w:val="24"/>
          <w:szCs w:val="24"/>
          <w:lang w:eastAsia="ru-RU"/>
        </w:rPr>
        <w:t>. Все учащихся с ОВЗ прошли итоговую аттестацию успешно.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Экзаменационная работа состояла из трёх частей: сжатое изложение, тестовые задания (задания с кратким ответом), сочинение-рассуждение. 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Анализ результатов выполнения работ показал, что учащиеся  с  работой по русскому языку в целом справились успешно. Уровень </w:t>
      </w:r>
      <w:proofErr w:type="spellStart"/>
      <w:r w:rsidRPr="003C58F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важнейших речевых умений и усвоения языковых норм соответствует минимуму обязательного содержания основного общего образования по русскому языку. 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252C1" w:rsidRPr="003C58FF" w:rsidRDefault="00F252C1" w:rsidP="00F252C1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C58FF">
        <w:rPr>
          <w:rFonts w:ascii="Times New Roman" w:hAnsi="Times New Roman"/>
          <w:b/>
          <w:sz w:val="24"/>
          <w:szCs w:val="24"/>
          <w:shd w:val="clear" w:color="auto" w:fill="FFFFFF"/>
        </w:rPr>
        <w:t>Анализ результатов выполнения работ показал:</w:t>
      </w:r>
    </w:p>
    <w:p w:rsidR="00F252C1" w:rsidRPr="003C58FF" w:rsidRDefault="00F252C1" w:rsidP="00F252C1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1037"/>
        <w:gridCol w:w="567"/>
        <w:gridCol w:w="567"/>
        <w:gridCol w:w="567"/>
        <w:gridCol w:w="567"/>
        <w:gridCol w:w="992"/>
        <w:gridCol w:w="956"/>
        <w:gridCol w:w="887"/>
        <w:gridCol w:w="1985"/>
      </w:tblGrid>
      <w:tr w:rsidR="00420F0C" w:rsidRPr="003C58FF" w:rsidTr="00420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 xml:space="preserve">Писали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420F0C" w:rsidRPr="003C58FF" w:rsidTr="00420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 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8FF">
              <w:rPr>
                <w:rFonts w:ascii="Times New Roman" w:hAnsi="Times New Roman"/>
                <w:sz w:val="24"/>
                <w:szCs w:val="24"/>
              </w:rPr>
              <w:t>Парастаева</w:t>
            </w:r>
            <w:proofErr w:type="spellEnd"/>
            <w:r w:rsidRPr="003C58FF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420F0C" w:rsidRPr="003C58FF" w:rsidTr="00420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8FF"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 w:rsidRPr="003C58FF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420F0C" w:rsidRPr="003C58FF" w:rsidTr="00420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8FF"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 w:rsidRPr="003C58FF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420F0C" w:rsidRPr="003C58FF" w:rsidTr="00420F0C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34EF" w:rsidRPr="003C58FF" w:rsidRDefault="00CE34EF" w:rsidP="00CE34E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34EF" w:rsidRPr="003C58FF" w:rsidRDefault="00CE34EF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34EF" w:rsidRPr="003C58FF" w:rsidRDefault="00CE34EF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6FC6" w:rsidRPr="003C58FF" w:rsidRDefault="00316FC6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6FC6" w:rsidRPr="003C58FF" w:rsidRDefault="00316FC6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604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6"/>
        <w:gridCol w:w="1224"/>
        <w:gridCol w:w="1224"/>
        <w:gridCol w:w="1166"/>
        <w:gridCol w:w="1204"/>
      </w:tblGrid>
      <w:tr w:rsidR="00420F0C" w:rsidRPr="003C58FF" w:rsidTr="00316FC6">
        <w:trPr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0C" w:rsidRPr="003C58FF" w:rsidRDefault="00420F0C" w:rsidP="00316FC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</w:t>
            </w: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 xml:space="preserve"> балл по предмету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Средняя оценка по школе</w:t>
            </w:r>
          </w:p>
        </w:tc>
      </w:tr>
      <w:tr w:rsidR="00420F0C" w:rsidRPr="003C58FF" w:rsidTr="00316FC6">
        <w:trPr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0C" w:rsidRPr="003C58FF" w:rsidRDefault="00420F0C" w:rsidP="00087A9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0C" w:rsidRPr="003C58FF" w:rsidRDefault="00420F0C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Максимальный балл по школе – </w:t>
      </w:r>
      <w:r w:rsidRPr="003C58FF">
        <w:rPr>
          <w:rFonts w:ascii="Times New Roman" w:hAnsi="Times New Roman"/>
          <w:b/>
          <w:sz w:val="24"/>
          <w:szCs w:val="24"/>
        </w:rPr>
        <w:t xml:space="preserve">33-32 балла </w:t>
      </w:r>
      <w:r w:rsidRPr="003C58FF">
        <w:rPr>
          <w:rFonts w:ascii="Times New Roman" w:hAnsi="Times New Roman"/>
          <w:sz w:val="24"/>
          <w:szCs w:val="24"/>
        </w:rPr>
        <w:t>(</w:t>
      </w:r>
      <w:proofErr w:type="spellStart"/>
      <w:r w:rsidRPr="003C58FF">
        <w:rPr>
          <w:rFonts w:ascii="Times New Roman" w:hAnsi="Times New Roman"/>
          <w:sz w:val="24"/>
          <w:szCs w:val="24"/>
        </w:rPr>
        <w:t>Санаев</w:t>
      </w:r>
      <w:proofErr w:type="spellEnd"/>
      <w:r w:rsidR="00154FA1" w:rsidRPr="003C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8FF">
        <w:rPr>
          <w:rFonts w:ascii="Times New Roman" w:hAnsi="Times New Roman"/>
          <w:sz w:val="24"/>
          <w:szCs w:val="24"/>
        </w:rPr>
        <w:t>Хетаг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9аДзуцева Ксения 9б, </w:t>
      </w:r>
      <w:proofErr w:type="spellStart"/>
      <w:r w:rsidRPr="003C58FF">
        <w:rPr>
          <w:rFonts w:ascii="Times New Roman" w:hAnsi="Times New Roman"/>
          <w:sz w:val="24"/>
          <w:szCs w:val="24"/>
        </w:rPr>
        <w:t>Дзебисова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Ангелина 9в, </w:t>
      </w:r>
      <w:proofErr w:type="spellStart"/>
      <w:r w:rsidRPr="003C58FF">
        <w:rPr>
          <w:rFonts w:ascii="Times New Roman" w:hAnsi="Times New Roman"/>
          <w:sz w:val="24"/>
          <w:szCs w:val="24"/>
        </w:rPr>
        <w:t>Дзантиев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Константин 9б, </w:t>
      </w:r>
      <w:proofErr w:type="spellStart"/>
      <w:r w:rsidRPr="003C58FF">
        <w:rPr>
          <w:rFonts w:ascii="Times New Roman" w:hAnsi="Times New Roman"/>
          <w:sz w:val="24"/>
          <w:szCs w:val="24"/>
        </w:rPr>
        <w:t>Дзаболова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Алина 9б, </w:t>
      </w:r>
      <w:proofErr w:type="spellStart"/>
      <w:r w:rsidRPr="003C58FF">
        <w:rPr>
          <w:rFonts w:ascii="Times New Roman" w:hAnsi="Times New Roman"/>
          <w:sz w:val="24"/>
          <w:szCs w:val="24"/>
        </w:rPr>
        <w:t>Царахаты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Константин 9в- </w:t>
      </w:r>
      <w:r w:rsidRPr="003C58FF">
        <w:rPr>
          <w:rFonts w:ascii="Times New Roman" w:hAnsi="Times New Roman"/>
          <w:b/>
          <w:sz w:val="24"/>
          <w:szCs w:val="24"/>
        </w:rPr>
        <w:t>33</w:t>
      </w:r>
      <w:r w:rsidR="00154FA1" w:rsidRPr="003C58FF">
        <w:rPr>
          <w:rFonts w:ascii="Times New Roman" w:hAnsi="Times New Roman"/>
          <w:b/>
          <w:sz w:val="24"/>
          <w:szCs w:val="24"/>
        </w:rPr>
        <w:t xml:space="preserve"> </w:t>
      </w:r>
      <w:r w:rsidRPr="003C58FF">
        <w:rPr>
          <w:rFonts w:ascii="Times New Roman" w:hAnsi="Times New Roman"/>
          <w:b/>
          <w:sz w:val="24"/>
          <w:szCs w:val="24"/>
        </w:rPr>
        <w:t>б</w:t>
      </w:r>
      <w:r w:rsidR="00154FA1" w:rsidRPr="003C58FF">
        <w:rPr>
          <w:rFonts w:ascii="Times New Roman" w:hAnsi="Times New Roman"/>
          <w:b/>
          <w:sz w:val="24"/>
          <w:szCs w:val="24"/>
        </w:rPr>
        <w:t>алла</w:t>
      </w:r>
      <w:r w:rsidRPr="003C58FF">
        <w:rPr>
          <w:rFonts w:ascii="Times New Roman" w:hAnsi="Times New Roman"/>
          <w:sz w:val="24"/>
          <w:szCs w:val="24"/>
        </w:rPr>
        <w:t xml:space="preserve">; </w:t>
      </w:r>
      <w:r w:rsidRPr="003C58FF">
        <w:rPr>
          <w:rFonts w:ascii="Times New Roman" w:hAnsi="Times New Roman"/>
          <w:b/>
          <w:sz w:val="24"/>
          <w:szCs w:val="24"/>
        </w:rPr>
        <w:t xml:space="preserve">32 балла - </w:t>
      </w:r>
      <w:proofErr w:type="spellStart"/>
      <w:r w:rsidRPr="003C58FF">
        <w:rPr>
          <w:rFonts w:ascii="Times New Roman" w:hAnsi="Times New Roman"/>
          <w:sz w:val="24"/>
          <w:szCs w:val="24"/>
        </w:rPr>
        <w:t>Глабец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Анна 9а, </w:t>
      </w:r>
      <w:proofErr w:type="spellStart"/>
      <w:r w:rsidRPr="003C58FF">
        <w:rPr>
          <w:rFonts w:ascii="Times New Roman" w:hAnsi="Times New Roman"/>
          <w:sz w:val="24"/>
          <w:szCs w:val="24"/>
        </w:rPr>
        <w:t>Джусоев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Давид 9в, Плиева Зарина  9б, </w:t>
      </w:r>
      <w:proofErr w:type="spellStart"/>
      <w:r w:rsidRPr="003C58FF">
        <w:rPr>
          <w:rFonts w:ascii="Times New Roman" w:hAnsi="Times New Roman"/>
          <w:sz w:val="24"/>
          <w:szCs w:val="24"/>
        </w:rPr>
        <w:t>Цыка</w:t>
      </w:r>
      <w:r w:rsidR="00420F0C" w:rsidRPr="003C58FF">
        <w:rPr>
          <w:rFonts w:ascii="Times New Roman" w:hAnsi="Times New Roman"/>
          <w:sz w:val="24"/>
          <w:szCs w:val="24"/>
        </w:rPr>
        <w:t>лов</w:t>
      </w:r>
      <w:proofErr w:type="spellEnd"/>
      <w:r w:rsidR="00420F0C" w:rsidRPr="003C58FF">
        <w:rPr>
          <w:rFonts w:ascii="Times New Roman" w:hAnsi="Times New Roman"/>
          <w:sz w:val="24"/>
          <w:szCs w:val="24"/>
        </w:rPr>
        <w:t xml:space="preserve"> Михаил 9в, Фомина Тамара 9а).</w:t>
      </w:r>
    </w:p>
    <w:p w:rsidR="00F252C1" w:rsidRPr="003C58FF" w:rsidRDefault="00F252C1" w:rsidP="00420F0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Четверо учащихся 06.06.2023</w:t>
      </w:r>
      <w:r w:rsidR="00154FA1" w:rsidRPr="003C58FF">
        <w:rPr>
          <w:rFonts w:ascii="Times New Roman" w:hAnsi="Times New Roman"/>
          <w:sz w:val="24"/>
          <w:szCs w:val="24"/>
        </w:rPr>
        <w:t xml:space="preserve"> года</w:t>
      </w:r>
      <w:r w:rsidRPr="003C58FF">
        <w:rPr>
          <w:rFonts w:ascii="Times New Roman" w:hAnsi="Times New Roman"/>
          <w:sz w:val="24"/>
          <w:szCs w:val="24"/>
        </w:rPr>
        <w:t xml:space="preserve"> получили двойки, трое из них в резервный день их исправили. </w:t>
      </w:r>
      <w:proofErr w:type="spellStart"/>
      <w:r w:rsidRPr="003C58FF">
        <w:rPr>
          <w:rFonts w:ascii="Times New Roman" w:hAnsi="Times New Roman"/>
          <w:sz w:val="24"/>
          <w:szCs w:val="24"/>
        </w:rPr>
        <w:t>Гаппоев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Рустам получил две двойки по обязательным предметам, и в дополнительных срок экзамен не сдавал. Пересдавать будет в сентябрьские сроки.</w:t>
      </w:r>
    </w:p>
    <w:p w:rsidR="00F252C1" w:rsidRPr="003C58FF" w:rsidRDefault="00F252C1" w:rsidP="00F252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F252C1" w:rsidRPr="003C58FF" w:rsidRDefault="00F252C1" w:rsidP="00F252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 xml:space="preserve">Сравнительные данные выполнения заданий по русскому языку </w:t>
      </w:r>
    </w:p>
    <w:p w:rsidR="00F252C1" w:rsidRPr="003C58FF" w:rsidRDefault="00F252C1" w:rsidP="00F252C1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>за 5 лет</w:t>
      </w:r>
    </w:p>
    <w:p w:rsidR="00F252C1" w:rsidRPr="003C58FF" w:rsidRDefault="00F252C1" w:rsidP="00F252C1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8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1457"/>
        <w:gridCol w:w="1342"/>
        <w:gridCol w:w="1342"/>
        <w:gridCol w:w="1342"/>
        <w:gridCol w:w="1281"/>
      </w:tblGrid>
      <w:tr w:rsidR="00F252C1" w:rsidRPr="003C58FF" w:rsidTr="00087A90">
        <w:trPr>
          <w:trHeight w:val="5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</w:tr>
      <w:tr w:rsidR="00F252C1" w:rsidRPr="003C58FF" w:rsidTr="00087A90">
        <w:trPr>
          <w:trHeight w:val="5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F252C1" w:rsidRPr="003C58FF" w:rsidTr="00087A90">
        <w:trPr>
          <w:trHeight w:val="5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252C1" w:rsidRPr="003C58FF" w:rsidTr="00087A90">
        <w:trPr>
          <w:trHeight w:val="54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СОУ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C1" w:rsidRPr="003C58FF" w:rsidRDefault="00F252C1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34EF" w:rsidRPr="003C58FF" w:rsidRDefault="00CE34EF" w:rsidP="00CE34E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2140" cy="3200400"/>
            <wp:effectExtent l="19050" t="0" r="2286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4EF" w:rsidRPr="003C58FF" w:rsidRDefault="00CE34EF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34EF" w:rsidRPr="003C58FF" w:rsidRDefault="00CE34EF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FC6" w:rsidRPr="003C58FF" w:rsidRDefault="00316FC6" w:rsidP="00F252C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16FC6" w:rsidRPr="003C58FF" w:rsidRDefault="00316FC6" w:rsidP="00F252C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16FC6" w:rsidRPr="003C58FF" w:rsidRDefault="00316FC6" w:rsidP="00F252C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16FC6" w:rsidRPr="003C58FF" w:rsidRDefault="00316FC6" w:rsidP="00F252C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Успеваемость на экзаменах по русскому языку составила 99%</w:t>
      </w:r>
      <w:r w:rsidR="00420F0C" w:rsidRPr="003C58FF">
        <w:rPr>
          <w:rFonts w:ascii="Times New Roman" w:hAnsi="Times New Roman"/>
          <w:sz w:val="24"/>
          <w:szCs w:val="24"/>
        </w:rPr>
        <w:t>, средняя оценка – 4,</w:t>
      </w:r>
      <w:r w:rsidRPr="003C58FF">
        <w:rPr>
          <w:rFonts w:ascii="Times New Roman" w:hAnsi="Times New Roman"/>
          <w:sz w:val="24"/>
          <w:szCs w:val="24"/>
        </w:rPr>
        <w:t xml:space="preserve"> что свидетельствует о хорошем уровне подготовки учащихся к ОГЭ.</w:t>
      </w:r>
    </w:p>
    <w:p w:rsidR="00F252C1" w:rsidRPr="003C58FF" w:rsidRDefault="00F252C1" w:rsidP="00F252C1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>РЕКОМЕНДАЦИИ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1.  Продолжить сложившуюся систему подготовки учащихся к ГИА через повышение информационной компетенции участников образовательного процесса.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2.  </w:t>
      </w:r>
      <w:r w:rsidRPr="003C58FF">
        <w:rPr>
          <w:rFonts w:ascii="Times New Roman" w:hAnsi="Times New Roman"/>
          <w:b/>
          <w:sz w:val="24"/>
          <w:szCs w:val="24"/>
        </w:rPr>
        <w:t>Членам методического объединения русского языка и литературы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проанализировать результаты государственной (итоговой) аттестации 2022-2023 учебный год;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включить в план работы на 2023-2024 учебный год вопросы подготовки к государственной (итоговой) аттестации выпускников 9-х классов;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  организовать работу по устранению  выявленных в ходе государственной итоговой аттестации пробелов в знаниях учащихся 9 классов: проанализировать причины затруднений, провести соответствующую работу по формированию навыков выполнения заданий на повышенном уровне.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продолжить работу с одаренными и слабоуспевающими учащимися;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- внести в рабочие программы вопросы подготовки к ГИА в разделах «Тема урока», опираясь на проекты демоверсий ГИА-2024 г., </w:t>
      </w:r>
      <w:proofErr w:type="spellStart"/>
      <w:r w:rsidRPr="003C58FF">
        <w:rPr>
          <w:rFonts w:ascii="Times New Roman" w:hAnsi="Times New Roman"/>
          <w:sz w:val="24"/>
          <w:szCs w:val="24"/>
        </w:rPr>
        <w:t>КИМов</w:t>
      </w:r>
      <w:proofErr w:type="spellEnd"/>
      <w:r w:rsidRPr="003C58FF">
        <w:rPr>
          <w:rFonts w:ascii="Times New Roman" w:hAnsi="Times New Roman"/>
          <w:sz w:val="24"/>
          <w:szCs w:val="24"/>
        </w:rPr>
        <w:t>, кодификаторов;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- усовершенствовать систему </w:t>
      </w:r>
      <w:proofErr w:type="spellStart"/>
      <w:r w:rsidRPr="003C58F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мониторинга уровня </w:t>
      </w:r>
      <w:proofErr w:type="spellStart"/>
      <w:r w:rsidRPr="003C58F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учащихся выпускных классов;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на заседании МО необходимо рассмотреть наиболее трудные для учащихся темы, проанализировать причины затруднений, провести соответствующую работу по формированию навыков речевой и орфографической грамотности.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>3.   Учителям-предметникам: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откорректировать план подготовки к государственной (итоговой) аттестации учащихся 9 классов по предметам;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в рабочих программах по предметам предусмотреть повторение учебного материала, проведение диагностических работ по всем предметам;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совершенствовать методику преподавания с учетом требований государственной (итоговой) аттестации;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в педагогической деятельности стимулировать познавательную активность учащихся как средство саморазвития и самореализации личности;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продолжить работу над повышением качества знаний учащихся;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продолжить работу над повышением собственной методической грамотности;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использовать индивидуализацию и дифференциацию обучения учащихся;</w:t>
      </w:r>
    </w:p>
    <w:p w:rsidR="00F252C1" w:rsidRPr="003C58FF" w:rsidRDefault="00F252C1" w:rsidP="00F252C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использовать в работе современные способы проверки знаний учащихся, включать в систему контроля задания различного характера: репродуктивные, исследовательские, творческие.</w:t>
      </w:r>
    </w:p>
    <w:p w:rsidR="00855793" w:rsidRPr="003C58FF" w:rsidRDefault="00855793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16FC6" w:rsidRPr="003C58FF" w:rsidRDefault="00316FC6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5793" w:rsidRPr="003C58FF" w:rsidRDefault="00ED40A3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58FF">
        <w:rPr>
          <w:rFonts w:ascii="Times New Roman" w:hAnsi="Times New Roman"/>
          <w:b/>
          <w:sz w:val="24"/>
          <w:szCs w:val="24"/>
          <w:u w:val="single"/>
        </w:rPr>
        <w:lastRenderedPageBreak/>
        <w:t>ОГЭ по выбору:</w:t>
      </w:r>
    </w:p>
    <w:p w:rsidR="00ED40A3" w:rsidRPr="003C58FF" w:rsidRDefault="00ED40A3" w:rsidP="00855793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55793" w:rsidRPr="003C58FF" w:rsidRDefault="00855793" w:rsidP="00855793">
      <w:pPr>
        <w:ind w:firstLine="708"/>
        <w:jc w:val="both"/>
      </w:pPr>
      <w:r w:rsidRPr="003C58FF">
        <w:t>Для сдачи ОГЭ по выбору были выбраны следующие предметы: География, Обществознание, Химия, Биология, Английский язык, Информатика</w:t>
      </w:r>
      <w:r w:rsidR="00686871" w:rsidRPr="003C58FF">
        <w:t>, Литература</w:t>
      </w:r>
      <w:r w:rsidRPr="003C58FF">
        <w:t>.</w:t>
      </w:r>
    </w:p>
    <w:p w:rsidR="00C82797" w:rsidRPr="003C58FF" w:rsidRDefault="00C82797" w:rsidP="00855793">
      <w:pPr>
        <w:ind w:firstLine="708"/>
        <w:jc w:val="both"/>
        <w:rPr>
          <w:b/>
        </w:rPr>
      </w:pPr>
    </w:p>
    <w:p w:rsidR="00C82797" w:rsidRPr="003C58FF" w:rsidRDefault="00C82797" w:rsidP="00855793">
      <w:pPr>
        <w:ind w:firstLine="708"/>
        <w:jc w:val="both"/>
        <w:rPr>
          <w:b/>
        </w:rPr>
      </w:pPr>
      <w:r w:rsidRPr="003C58FF">
        <w:rPr>
          <w:b/>
        </w:rPr>
        <w:t xml:space="preserve"> В основной период результаты были следующие:</w:t>
      </w:r>
    </w:p>
    <w:tbl>
      <w:tblPr>
        <w:tblpPr w:leftFromText="180" w:rightFromText="180" w:vertAnchor="text" w:horzAnchor="margin" w:tblpY="47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992"/>
        <w:gridCol w:w="850"/>
        <w:gridCol w:w="849"/>
        <w:gridCol w:w="850"/>
        <w:gridCol w:w="849"/>
        <w:gridCol w:w="1971"/>
      </w:tblGrid>
      <w:tr w:rsidR="00302FCF" w:rsidRPr="003C58FF" w:rsidTr="00302FCF">
        <w:trPr>
          <w:trHeight w:val="120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Предмет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Количество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ФИО учителя</w:t>
            </w:r>
          </w:p>
        </w:tc>
      </w:tr>
      <w:tr w:rsidR="00302FCF" w:rsidRPr="003C58FF" w:rsidTr="00302FCF">
        <w:trPr>
          <w:trHeight w:val="195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сдававших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 xml:space="preserve">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Засеев</w:t>
            </w:r>
            <w:proofErr w:type="spellEnd"/>
            <w:r w:rsidRPr="003C58FF">
              <w:rPr>
                <w:lang w:eastAsia="en-US"/>
              </w:rPr>
              <w:t xml:space="preserve"> С.И.</w:t>
            </w: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 xml:space="preserve">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 xml:space="preserve">Плиева </w:t>
            </w:r>
            <w:proofErr w:type="spellStart"/>
            <w:r w:rsidRPr="003C58FF">
              <w:rPr>
                <w:lang w:eastAsia="en-US"/>
              </w:rPr>
              <w:t>Лали</w:t>
            </w:r>
            <w:proofErr w:type="spellEnd"/>
            <w:r w:rsidRPr="003C58FF">
              <w:rPr>
                <w:lang w:eastAsia="en-US"/>
              </w:rPr>
              <w:t xml:space="preserve"> А</w:t>
            </w: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Кесаева</w:t>
            </w:r>
            <w:proofErr w:type="spellEnd"/>
            <w:r w:rsidRPr="003C58FF">
              <w:rPr>
                <w:lang w:eastAsia="en-US"/>
              </w:rPr>
              <w:t xml:space="preserve"> А.Т.</w:t>
            </w: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Цидаева</w:t>
            </w:r>
            <w:proofErr w:type="spellEnd"/>
            <w:r w:rsidRPr="003C58FF">
              <w:rPr>
                <w:lang w:eastAsia="en-US"/>
              </w:rPr>
              <w:t xml:space="preserve"> Н.С.</w:t>
            </w: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</w:p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Парастаева</w:t>
            </w:r>
            <w:proofErr w:type="spellEnd"/>
            <w:r w:rsidRPr="003C58FF">
              <w:rPr>
                <w:lang w:eastAsia="en-US"/>
              </w:rPr>
              <w:t xml:space="preserve"> И.Ю.</w:t>
            </w:r>
          </w:p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Абаева</w:t>
            </w:r>
            <w:proofErr w:type="spellEnd"/>
            <w:r w:rsidRPr="003C58FF">
              <w:rPr>
                <w:lang w:eastAsia="en-US"/>
              </w:rPr>
              <w:t xml:space="preserve"> Р.А.</w:t>
            </w: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Камараули</w:t>
            </w:r>
            <w:proofErr w:type="spellEnd"/>
            <w:r w:rsidRPr="003C58FF">
              <w:rPr>
                <w:lang w:eastAsia="en-US"/>
              </w:rPr>
              <w:t xml:space="preserve"> С.В.</w:t>
            </w:r>
          </w:p>
        </w:tc>
      </w:tr>
    </w:tbl>
    <w:p w:rsidR="00855793" w:rsidRPr="003C58FF" w:rsidRDefault="00855793" w:rsidP="00855793">
      <w:pPr>
        <w:tabs>
          <w:tab w:val="left" w:pos="0"/>
        </w:tabs>
        <w:rPr>
          <w:b/>
        </w:rPr>
      </w:pPr>
    </w:p>
    <w:p w:rsidR="00855793" w:rsidRPr="003C58FF" w:rsidRDefault="00855793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901EED" w:rsidRPr="003C58FF" w:rsidRDefault="00302FCF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01EED" w:rsidRPr="003C58FF" w:rsidRDefault="00901EED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901EED" w:rsidRPr="003C58FF" w:rsidRDefault="00901EED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55793" w:rsidRPr="003C58FF" w:rsidRDefault="00855793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>После пересдачи результаты изменились:</w:t>
      </w:r>
    </w:p>
    <w:tbl>
      <w:tblPr>
        <w:tblpPr w:leftFromText="180" w:rightFromText="180" w:vertAnchor="text" w:horzAnchor="margin" w:tblpY="65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9"/>
        <w:gridCol w:w="992"/>
        <w:gridCol w:w="850"/>
        <w:gridCol w:w="849"/>
        <w:gridCol w:w="850"/>
        <w:gridCol w:w="849"/>
        <w:gridCol w:w="1971"/>
      </w:tblGrid>
      <w:tr w:rsidR="00302FCF" w:rsidRPr="003C58FF" w:rsidTr="00302FCF">
        <w:trPr>
          <w:trHeight w:val="120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Предмет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Количество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ФИО учителя</w:t>
            </w:r>
          </w:p>
        </w:tc>
      </w:tr>
      <w:tr w:rsidR="00302FCF" w:rsidRPr="003C58FF" w:rsidTr="00302FCF">
        <w:trPr>
          <w:trHeight w:val="195"/>
        </w:trPr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сдававших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 xml:space="preserve"> 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Засеев</w:t>
            </w:r>
            <w:proofErr w:type="spellEnd"/>
            <w:r w:rsidRPr="003C58FF">
              <w:rPr>
                <w:lang w:eastAsia="en-US"/>
              </w:rPr>
              <w:t xml:space="preserve"> С.И.</w:t>
            </w: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 xml:space="preserve"> 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 xml:space="preserve">Плиева </w:t>
            </w:r>
            <w:proofErr w:type="spellStart"/>
            <w:r w:rsidRPr="003C58FF">
              <w:rPr>
                <w:lang w:eastAsia="en-US"/>
              </w:rPr>
              <w:t>Лали</w:t>
            </w:r>
            <w:proofErr w:type="spellEnd"/>
            <w:r w:rsidRPr="003C58FF">
              <w:rPr>
                <w:lang w:eastAsia="en-US"/>
              </w:rPr>
              <w:t xml:space="preserve"> А</w:t>
            </w: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Кесаева</w:t>
            </w:r>
            <w:proofErr w:type="spellEnd"/>
            <w:r w:rsidRPr="003C58FF">
              <w:rPr>
                <w:lang w:eastAsia="en-US"/>
              </w:rPr>
              <w:t xml:space="preserve"> А.Т.</w:t>
            </w: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Цидаева</w:t>
            </w:r>
            <w:proofErr w:type="spellEnd"/>
            <w:r w:rsidRPr="003C58FF">
              <w:rPr>
                <w:lang w:eastAsia="en-US"/>
              </w:rPr>
              <w:t xml:space="preserve"> Н.С.</w:t>
            </w: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C58F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Парастаева</w:t>
            </w:r>
            <w:proofErr w:type="spellEnd"/>
            <w:r w:rsidRPr="003C58FF">
              <w:rPr>
                <w:lang w:eastAsia="en-US"/>
              </w:rPr>
              <w:t xml:space="preserve"> И.Ю.</w:t>
            </w:r>
          </w:p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Абаева</w:t>
            </w:r>
            <w:proofErr w:type="spellEnd"/>
            <w:r w:rsidRPr="003C58FF">
              <w:rPr>
                <w:lang w:eastAsia="en-US"/>
              </w:rPr>
              <w:t xml:space="preserve"> Р.А.</w:t>
            </w:r>
          </w:p>
        </w:tc>
      </w:tr>
      <w:tr w:rsidR="00302FCF" w:rsidRPr="003C58FF" w:rsidTr="00302FCF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CF" w:rsidRPr="003C58FF" w:rsidRDefault="00302FCF" w:rsidP="00302FCF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Камараули</w:t>
            </w:r>
            <w:proofErr w:type="spellEnd"/>
            <w:r w:rsidRPr="003C58FF">
              <w:rPr>
                <w:lang w:eastAsia="en-US"/>
              </w:rPr>
              <w:t xml:space="preserve"> С.В.</w:t>
            </w:r>
          </w:p>
        </w:tc>
      </w:tr>
    </w:tbl>
    <w:p w:rsidR="00346329" w:rsidRPr="003C58FF" w:rsidRDefault="00346329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46329" w:rsidRPr="003C58FF" w:rsidRDefault="00346329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46329" w:rsidRPr="003C58FF" w:rsidRDefault="00346329" w:rsidP="0034632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5793" w:rsidRPr="003C58FF" w:rsidRDefault="00855793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5793" w:rsidRPr="003C58FF" w:rsidRDefault="00855793" w:rsidP="00855793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02FCF" w:rsidRPr="003C58FF" w:rsidRDefault="00302FCF" w:rsidP="0085579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359DF" w:rsidRPr="003C58FF" w:rsidRDefault="007359DF" w:rsidP="007359D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7359DF" w:rsidRPr="003C58FF" w:rsidRDefault="007359DF" w:rsidP="007359D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7359DF" w:rsidRPr="003C58FF" w:rsidRDefault="007359DF" w:rsidP="007359D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901EED" w:rsidRPr="003C58FF" w:rsidRDefault="007739EE" w:rsidP="007359D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5490" cy="32004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359DF" w:rsidRPr="003C58FF">
        <w:rPr>
          <w:rFonts w:ascii="Times New Roman" w:hAnsi="Times New Roman"/>
          <w:b/>
          <w:sz w:val="24"/>
          <w:szCs w:val="24"/>
        </w:rPr>
        <w:t xml:space="preserve"> </w:t>
      </w:r>
    </w:p>
    <w:p w:rsidR="00901EED" w:rsidRPr="003C58FF" w:rsidRDefault="00901EED" w:rsidP="007359D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901EED" w:rsidRPr="003C58FF" w:rsidRDefault="00901EED" w:rsidP="007359D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855793" w:rsidRPr="003C58FF" w:rsidRDefault="007359DF" w:rsidP="007359DF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855793" w:rsidRPr="003C58FF">
        <w:rPr>
          <w:rFonts w:ascii="Times New Roman" w:hAnsi="Times New Roman"/>
          <w:b/>
          <w:sz w:val="24"/>
          <w:szCs w:val="24"/>
        </w:rPr>
        <w:t>можно сделать вывод:</w:t>
      </w:r>
    </w:p>
    <w:tbl>
      <w:tblPr>
        <w:tblpPr w:leftFromText="180" w:rightFromText="180" w:vertAnchor="text" w:horzAnchor="page" w:tblpX="1183" w:tblpY="134"/>
        <w:tblW w:w="10031" w:type="dxa"/>
        <w:tblLayout w:type="fixed"/>
        <w:tblLook w:val="04A0"/>
      </w:tblPr>
      <w:tblGrid>
        <w:gridCol w:w="2010"/>
        <w:gridCol w:w="1359"/>
        <w:gridCol w:w="1417"/>
        <w:gridCol w:w="1418"/>
        <w:gridCol w:w="1275"/>
        <w:gridCol w:w="1276"/>
        <w:gridCol w:w="1276"/>
      </w:tblGrid>
      <w:tr w:rsidR="003D0270" w:rsidRPr="003C58FF" w:rsidTr="003D0270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3D0270" w:rsidP="003D0270">
            <w:pPr>
              <w:pStyle w:val="af"/>
              <w:tabs>
                <w:tab w:val="left" w:pos="2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 xml:space="preserve">  Предмет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понизившие свой результат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повысившие свой результат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подтвердившие</w:t>
            </w:r>
          </w:p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свой</w:t>
            </w:r>
          </w:p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270" w:rsidRPr="003C58FF" w:rsidRDefault="00A173E1" w:rsidP="003D027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 xml:space="preserve">Средняя оценка </w:t>
            </w:r>
            <w:r w:rsidR="003D0270" w:rsidRPr="003C58FF"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A173E1" w:rsidP="003D027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 xml:space="preserve">Средняя оценка </w:t>
            </w:r>
            <w:r w:rsidR="003D0270" w:rsidRPr="003C58FF">
              <w:rPr>
                <w:rFonts w:ascii="Times New Roman" w:hAnsi="Times New Roman"/>
                <w:b/>
                <w:sz w:val="24"/>
                <w:szCs w:val="24"/>
              </w:rPr>
              <w:t>по России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A173E1" w:rsidP="003D027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 xml:space="preserve">Средняя оценка </w:t>
            </w:r>
            <w:r w:rsidR="003D0270" w:rsidRPr="003C58FF">
              <w:rPr>
                <w:rFonts w:ascii="Times New Roman" w:hAnsi="Times New Roman"/>
                <w:b/>
                <w:sz w:val="24"/>
                <w:szCs w:val="24"/>
              </w:rPr>
              <w:t>по Республике</w:t>
            </w:r>
          </w:p>
        </w:tc>
      </w:tr>
      <w:tr w:rsidR="003D0270" w:rsidRPr="003C58FF" w:rsidTr="003D0270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70" w:rsidRPr="003C58FF" w:rsidRDefault="003D0270" w:rsidP="003D027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 xml:space="preserve"> География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2B582E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2B582E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2B582E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270" w:rsidRPr="003C58FF" w:rsidRDefault="002B582E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70" w:rsidRPr="003C58FF" w:rsidTr="003D0270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70" w:rsidRPr="003C58FF" w:rsidRDefault="003D0270" w:rsidP="003D027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 xml:space="preserve"> Обществознание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70" w:rsidRPr="003C58FF" w:rsidTr="003D0270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70" w:rsidRPr="003C58FF" w:rsidRDefault="003D0270" w:rsidP="003D027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Химия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70" w:rsidRPr="003C58FF" w:rsidTr="003D0270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70" w:rsidRPr="003C58FF" w:rsidRDefault="003D0270" w:rsidP="003D027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Биология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0964B2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0964B2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0964B2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270" w:rsidRPr="003C58FF" w:rsidRDefault="000964B2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70" w:rsidRPr="003C58FF" w:rsidTr="003D0270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70" w:rsidRPr="003C58FF" w:rsidRDefault="003D0270" w:rsidP="003D027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 xml:space="preserve">Литература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270" w:rsidRPr="003C58FF" w:rsidRDefault="00F6690A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270" w:rsidRPr="003C58FF" w:rsidTr="003D0270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70" w:rsidRPr="003C58FF" w:rsidRDefault="003D0270" w:rsidP="003D0270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 xml:space="preserve"> Информатика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C6728D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C6728D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70" w:rsidRPr="003C58FF" w:rsidRDefault="00C6728D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270" w:rsidRPr="003C58FF" w:rsidRDefault="000964B2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70" w:rsidRPr="003C58FF" w:rsidRDefault="003D0270" w:rsidP="003D027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270" w:rsidRPr="003C58FF" w:rsidRDefault="003D0270" w:rsidP="003D0270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D0270" w:rsidRPr="003C58FF" w:rsidRDefault="003D0270" w:rsidP="0085579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>ВЫВОД:</w:t>
      </w:r>
    </w:p>
    <w:p w:rsidR="00855793" w:rsidRPr="003C58FF" w:rsidRDefault="00855793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sz w:val="24"/>
          <w:szCs w:val="24"/>
        </w:rPr>
        <w:t>Итак, всего на</w:t>
      </w:r>
      <w:r w:rsidR="00302FCF" w:rsidRPr="003C58FF">
        <w:rPr>
          <w:rFonts w:ascii="Times New Roman" w:hAnsi="Times New Roman"/>
          <w:sz w:val="24"/>
          <w:szCs w:val="24"/>
        </w:rPr>
        <w:t xml:space="preserve"> конец года в 9-х классах был 88</w:t>
      </w:r>
      <w:r w:rsidRPr="003C58FF">
        <w:rPr>
          <w:rFonts w:ascii="Times New Roman" w:hAnsi="Times New Roman"/>
          <w:sz w:val="24"/>
          <w:szCs w:val="24"/>
        </w:rPr>
        <w:t xml:space="preserve"> выпускников. По результатам ОГЭ </w:t>
      </w:r>
      <w:r w:rsidR="00302FCF" w:rsidRPr="003C58FF">
        <w:rPr>
          <w:rFonts w:ascii="Times New Roman" w:hAnsi="Times New Roman"/>
          <w:sz w:val="24"/>
          <w:szCs w:val="24"/>
          <w:lang w:eastAsia="ru-RU"/>
        </w:rPr>
        <w:t xml:space="preserve">аттестаты получили </w:t>
      </w:r>
      <w:r w:rsidRPr="003C58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33C0" w:rsidRPr="003C58FF">
        <w:rPr>
          <w:rFonts w:ascii="Times New Roman" w:hAnsi="Times New Roman"/>
          <w:sz w:val="24"/>
          <w:szCs w:val="24"/>
          <w:lang w:eastAsia="ru-RU"/>
        </w:rPr>
        <w:t xml:space="preserve">84 </w:t>
      </w:r>
      <w:r w:rsidRPr="003C58FF">
        <w:rPr>
          <w:rFonts w:ascii="Times New Roman" w:hAnsi="Times New Roman"/>
          <w:sz w:val="24"/>
          <w:szCs w:val="24"/>
          <w:lang w:eastAsia="ru-RU"/>
        </w:rPr>
        <w:t>учащихся, 1 ученик получил свиде</w:t>
      </w:r>
      <w:r w:rsidR="000833C0" w:rsidRPr="003C58FF">
        <w:rPr>
          <w:rFonts w:ascii="Times New Roman" w:hAnsi="Times New Roman"/>
          <w:sz w:val="24"/>
          <w:szCs w:val="24"/>
          <w:lang w:eastAsia="ru-RU"/>
        </w:rPr>
        <w:t>тельство об обра</w:t>
      </w:r>
      <w:r w:rsidR="007359DF" w:rsidRPr="003C58FF">
        <w:rPr>
          <w:rFonts w:ascii="Times New Roman" w:hAnsi="Times New Roman"/>
          <w:sz w:val="24"/>
          <w:szCs w:val="24"/>
          <w:lang w:eastAsia="ru-RU"/>
        </w:rPr>
        <w:t xml:space="preserve">зовании: </w:t>
      </w:r>
      <w:proofErr w:type="spellStart"/>
      <w:r w:rsidR="007359DF" w:rsidRPr="003C58FF">
        <w:rPr>
          <w:rFonts w:ascii="Times New Roman" w:hAnsi="Times New Roman"/>
          <w:sz w:val="24"/>
          <w:szCs w:val="24"/>
          <w:lang w:eastAsia="ru-RU"/>
        </w:rPr>
        <w:t>Слепченко</w:t>
      </w:r>
      <w:proofErr w:type="spellEnd"/>
      <w:r w:rsidR="007359DF" w:rsidRPr="003C58FF">
        <w:rPr>
          <w:rFonts w:ascii="Times New Roman" w:hAnsi="Times New Roman"/>
          <w:sz w:val="24"/>
          <w:szCs w:val="24"/>
          <w:lang w:eastAsia="ru-RU"/>
        </w:rPr>
        <w:t xml:space="preserve"> Н – 9а класс,</w:t>
      </w:r>
      <w:r w:rsidR="000833C0" w:rsidRPr="003C58FF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3C58FF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7359DF" w:rsidRPr="003C58FF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7359DF" w:rsidRPr="003C58FF">
        <w:rPr>
          <w:rFonts w:ascii="Times New Roman" w:hAnsi="Times New Roman"/>
          <w:sz w:val="24"/>
          <w:szCs w:val="24"/>
          <w:lang w:eastAsia="ru-RU"/>
        </w:rPr>
        <w:t>Базрова</w:t>
      </w:r>
      <w:proofErr w:type="spellEnd"/>
      <w:r w:rsidR="007359DF" w:rsidRPr="003C58FF">
        <w:rPr>
          <w:rFonts w:ascii="Times New Roman" w:hAnsi="Times New Roman"/>
          <w:sz w:val="24"/>
          <w:szCs w:val="24"/>
          <w:lang w:eastAsia="ru-RU"/>
        </w:rPr>
        <w:t xml:space="preserve"> В и </w:t>
      </w:r>
      <w:proofErr w:type="spellStart"/>
      <w:r w:rsidR="007359DF" w:rsidRPr="003C58FF">
        <w:rPr>
          <w:rFonts w:ascii="Times New Roman" w:hAnsi="Times New Roman"/>
          <w:sz w:val="24"/>
          <w:szCs w:val="24"/>
          <w:lang w:eastAsia="ru-RU"/>
        </w:rPr>
        <w:t>Гаппоев</w:t>
      </w:r>
      <w:proofErr w:type="spellEnd"/>
      <w:r w:rsidR="007359DF" w:rsidRPr="003C58FF">
        <w:rPr>
          <w:rFonts w:ascii="Times New Roman" w:hAnsi="Times New Roman"/>
          <w:sz w:val="24"/>
          <w:szCs w:val="24"/>
          <w:lang w:eastAsia="ru-RU"/>
        </w:rPr>
        <w:t xml:space="preserve"> Р -9а, </w:t>
      </w:r>
      <w:proofErr w:type="spellStart"/>
      <w:r w:rsidR="007359DF" w:rsidRPr="003C58FF">
        <w:rPr>
          <w:rFonts w:ascii="Times New Roman" w:hAnsi="Times New Roman"/>
          <w:sz w:val="24"/>
          <w:szCs w:val="24"/>
          <w:lang w:eastAsia="ru-RU"/>
        </w:rPr>
        <w:t>Наниев</w:t>
      </w:r>
      <w:proofErr w:type="spellEnd"/>
      <w:r w:rsidR="007359DF" w:rsidRPr="003C58FF">
        <w:rPr>
          <w:rFonts w:ascii="Times New Roman" w:hAnsi="Times New Roman"/>
          <w:sz w:val="24"/>
          <w:szCs w:val="24"/>
          <w:lang w:eastAsia="ru-RU"/>
        </w:rPr>
        <w:t xml:space="preserve"> Т -9в) </w:t>
      </w:r>
      <w:r w:rsidRPr="003C58FF">
        <w:rPr>
          <w:rFonts w:ascii="Times New Roman" w:hAnsi="Times New Roman"/>
          <w:sz w:val="24"/>
          <w:szCs w:val="24"/>
          <w:lang w:eastAsia="ru-RU"/>
        </w:rPr>
        <w:t xml:space="preserve">аттестаты не получили, так как не </w:t>
      </w:r>
      <w:r w:rsidR="007359DF" w:rsidRPr="003C58FF">
        <w:rPr>
          <w:rFonts w:ascii="Times New Roman" w:hAnsi="Times New Roman"/>
          <w:sz w:val="24"/>
          <w:szCs w:val="24"/>
          <w:lang w:eastAsia="ru-RU"/>
        </w:rPr>
        <w:t xml:space="preserve">сдали ОГЭ  и остались на пересдачу в Сентябрьские сроки. </w:t>
      </w:r>
    </w:p>
    <w:p w:rsidR="00855793" w:rsidRPr="003C58FF" w:rsidRDefault="000833C0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8FF">
        <w:rPr>
          <w:rFonts w:ascii="Times New Roman" w:hAnsi="Times New Roman"/>
          <w:sz w:val="24"/>
          <w:szCs w:val="24"/>
          <w:lang w:eastAsia="ru-RU"/>
        </w:rPr>
        <w:t xml:space="preserve">С отличием аттестат получили </w:t>
      </w:r>
      <w:r w:rsidR="007359DF" w:rsidRPr="003C58FF">
        <w:rPr>
          <w:rFonts w:ascii="Times New Roman" w:hAnsi="Times New Roman"/>
          <w:sz w:val="24"/>
          <w:szCs w:val="24"/>
          <w:lang w:eastAsia="ru-RU"/>
        </w:rPr>
        <w:t xml:space="preserve">5 учеников: Фомина Т-9а, </w:t>
      </w:r>
      <w:proofErr w:type="spellStart"/>
      <w:r w:rsidR="007359DF" w:rsidRPr="003C58FF">
        <w:rPr>
          <w:rFonts w:ascii="Times New Roman" w:hAnsi="Times New Roman"/>
          <w:sz w:val="24"/>
          <w:szCs w:val="24"/>
          <w:lang w:eastAsia="ru-RU"/>
        </w:rPr>
        <w:t>Гацоева</w:t>
      </w:r>
      <w:proofErr w:type="spellEnd"/>
      <w:r w:rsidR="007359DF" w:rsidRPr="003C58FF">
        <w:rPr>
          <w:rFonts w:ascii="Times New Roman" w:hAnsi="Times New Roman"/>
          <w:sz w:val="24"/>
          <w:szCs w:val="24"/>
          <w:lang w:eastAsia="ru-RU"/>
        </w:rPr>
        <w:t xml:space="preserve"> А, Грачева А, Кабулов М - 9б класс, </w:t>
      </w:r>
      <w:proofErr w:type="spellStart"/>
      <w:r w:rsidR="007359DF" w:rsidRPr="003C58FF">
        <w:rPr>
          <w:rFonts w:ascii="Times New Roman" w:hAnsi="Times New Roman"/>
          <w:sz w:val="24"/>
          <w:szCs w:val="24"/>
          <w:lang w:eastAsia="ru-RU"/>
        </w:rPr>
        <w:t>Дзебисова</w:t>
      </w:r>
      <w:proofErr w:type="spellEnd"/>
      <w:r w:rsidR="007359DF" w:rsidRPr="003C58FF">
        <w:rPr>
          <w:rFonts w:ascii="Times New Roman" w:hAnsi="Times New Roman"/>
          <w:sz w:val="24"/>
          <w:szCs w:val="24"/>
          <w:lang w:eastAsia="ru-RU"/>
        </w:rPr>
        <w:t xml:space="preserve"> А - 9в класс.</w:t>
      </w:r>
      <w:r w:rsidR="00855793" w:rsidRPr="003C58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59DF" w:rsidRPr="003C58FF" w:rsidRDefault="007359DF" w:rsidP="00855793">
      <w:pPr>
        <w:ind w:firstLine="708"/>
        <w:rPr>
          <w:b/>
        </w:rPr>
      </w:pPr>
    </w:p>
    <w:p w:rsidR="007359DF" w:rsidRPr="003C58FF" w:rsidRDefault="007359DF" w:rsidP="00855793">
      <w:pPr>
        <w:ind w:firstLine="708"/>
        <w:rPr>
          <w:b/>
        </w:rPr>
      </w:pPr>
    </w:p>
    <w:p w:rsidR="00855793" w:rsidRPr="003C58FF" w:rsidRDefault="00855793" w:rsidP="00855793">
      <w:pPr>
        <w:ind w:firstLine="708"/>
        <w:rPr>
          <w:b/>
        </w:rPr>
      </w:pPr>
      <w:r w:rsidRPr="003C58FF">
        <w:rPr>
          <w:b/>
        </w:rPr>
        <w:t>Рекомендации:</w:t>
      </w:r>
    </w:p>
    <w:p w:rsidR="00855793" w:rsidRPr="003C58FF" w:rsidRDefault="00855793" w:rsidP="00855793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Продолжить сложившуюся систему подготовки учащихся к ГИА </w:t>
      </w:r>
    </w:p>
    <w:p w:rsidR="00855793" w:rsidRPr="003C58FF" w:rsidRDefault="00855793" w:rsidP="00855793">
      <w:pPr>
        <w:pStyle w:val="af"/>
        <w:ind w:left="92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через повышение информационной компетенции участников образовательного процесса.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3C58FF">
        <w:rPr>
          <w:rFonts w:ascii="Times New Roman" w:hAnsi="Times New Roman"/>
          <w:sz w:val="24"/>
          <w:szCs w:val="24"/>
        </w:rPr>
        <w:t xml:space="preserve">  Членам методических объединений 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     -проа</w:t>
      </w:r>
      <w:r w:rsidR="007359DF" w:rsidRPr="003C58FF">
        <w:rPr>
          <w:rFonts w:ascii="Times New Roman" w:hAnsi="Times New Roman"/>
          <w:sz w:val="24"/>
          <w:szCs w:val="24"/>
        </w:rPr>
        <w:t>нализировать результаты ГИА-2023</w:t>
      </w:r>
      <w:r w:rsidRPr="003C58FF">
        <w:rPr>
          <w:rFonts w:ascii="Times New Roman" w:hAnsi="Times New Roman"/>
          <w:sz w:val="24"/>
          <w:szCs w:val="24"/>
        </w:rPr>
        <w:t>,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     -  организовать работу по устранению  выявленных в ходе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        государственной итоговой аттестации пробелов в знаниях учащихся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       9 классов,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      - включить в план работы школьных МО деятельность с одаренными 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       и слабоуспевающими учащимися,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      - усовершенствовать систему </w:t>
      </w:r>
      <w:proofErr w:type="spellStart"/>
      <w:r w:rsidRPr="003C58F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мониторинга уровня 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3C58F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учащихся выпускных классов; 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>3.</w:t>
      </w:r>
      <w:r w:rsidRPr="003C58FF">
        <w:rPr>
          <w:rFonts w:ascii="Times New Roman" w:hAnsi="Times New Roman"/>
          <w:b/>
          <w:i/>
          <w:sz w:val="24"/>
          <w:szCs w:val="24"/>
        </w:rPr>
        <w:t>   Учителям-предметникам: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откорректировать план подготовки к государственной (итоговой) аттестации учащихся 9 классов по предметам;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в рабочих программах по предметам предусмотреть повторение учебного материала, проведение диагностических работ по всем предметам;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совершенствовать методику преподавания с учетом требований государственной (итоговой) аттестации;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в педагогической деятельности стимулировать познавательную активность учащихся как средство саморазвития и самореализации личности;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продолжить работу над повышением качества знаний учащихся;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использовать индивидуализацию и дифференциацию обучения учащихся;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использовать в работе современные способы проверки знаний учащихся, включать в систему контроля задания различного характера: репродуктивные, исследовательские, творческие.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4.   Психологической службе усилить работу с учащимися 9-х классов и родителями по снятию тревожности на экзамене.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5.  Классным руководителям 9-х классов:</w:t>
      </w:r>
    </w:p>
    <w:p w:rsidR="00855793" w:rsidRPr="003C58FF" w:rsidRDefault="00855793" w:rsidP="00855793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организовать взаимодействие учителей-предметников, учащихся и родителей по проблеме продолжения образования (своевременное определение девятиклассником формы ГИА, экзаменов по выбору).</w:t>
      </w:r>
    </w:p>
    <w:p w:rsidR="00855793" w:rsidRPr="003C58FF" w:rsidRDefault="00855793" w:rsidP="00855793">
      <w:pPr>
        <w:ind w:firstLine="708"/>
        <w:rPr>
          <w:b/>
        </w:rPr>
      </w:pPr>
    </w:p>
    <w:p w:rsidR="00855793" w:rsidRPr="003C58FF" w:rsidRDefault="00855793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sz w:val="24"/>
          <w:szCs w:val="24"/>
        </w:rPr>
      </w:pPr>
    </w:p>
    <w:p w:rsidR="00855793" w:rsidRPr="003C58FF" w:rsidRDefault="00855793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7359DF" w:rsidRPr="003C58FF" w:rsidRDefault="007359DF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7359DF" w:rsidRPr="003C58FF" w:rsidRDefault="007359DF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7359DF" w:rsidRPr="003C58FF" w:rsidRDefault="007359DF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7359DF" w:rsidRPr="003C58FF" w:rsidRDefault="007359DF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7359DF" w:rsidRPr="003C58FF" w:rsidRDefault="007359DF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7359DF" w:rsidRPr="003C58FF" w:rsidRDefault="007359DF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7359DF" w:rsidRPr="003C58FF" w:rsidRDefault="007359DF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F252C1" w:rsidRPr="003C58FF" w:rsidRDefault="00F252C1" w:rsidP="00AC58BC">
      <w:pPr>
        <w:pStyle w:val="af"/>
        <w:spacing w:line="276" w:lineRule="auto"/>
        <w:rPr>
          <w:rStyle w:val="markedcontent"/>
          <w:rFonts w:ascii="Times New Roman" w:hAnsi="Times New Roman"/>
          <w:b/>
          <w:sz w:val="28"/>
          <w:szCs w:val="28"/>
        </w:rPr>
      </w:pPr>
    </w:p>
    <w:p w:rsidR="00F252C1" w:rsidRPr="003C58FF" w:rsidRDefault="00F252C1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F252C1" w:rsidRPr="003C58FF" w:rsidRDefault="00F252C1" w:rsidP="00420F0C">
      <w:pPr>
        <w:pStyle w:val="af"/>
        <w:spacing w:line="276" w:lineRule="auto"/>
        <w:rPr>
          <w:rStyle w:val="markedcontent"/>
          <w:rFonts w:ascii="Times New Roman" w:hAnsi="Times New Roman"/>
          <w:b/>
          <w:sz w:val="28"/>
          <w:szCs w:val="28"/>
        </w:rPr>
      </w:pPr>
    </w:p>
    <w:p w:rsidR="00F252C1" w:rsidRPr="003C58FF" w:rsidRDefault="00F252C1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</w:p>
    <w:p w:rsidR="00901EED" w:rsidRPr="003C58FF" w:rsidRDefault="00901EED" w:rsidP="00855793">
      <w:pPr>
        <w:pStyle w:val="af"/>
        <w:spacing w:line="276" w:lineRule="auto"/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</w:p>
    <w:p w:rsidR="00855793" w:rsidRPr="003C58FF" w:rsidRDefault="00855793" w:rsidP="00855793">
      <w:pPr>
        <w:pStyle w:val="af"/>
        <w:spacing w:line="276" w:lineRule="auto"/>
        <w:jc w:val="center"/>
        <w:rPr>
          <w:sz w:val="24"/>
          <w:szCs w:val="24"/>
        </w:rPr>
      </w:pPr>
      <w:r w:rsidRPr="003C58FF">
        <w:rPr>
          <w:rStyle w:val="markedcontent"/>
          <w:rFonts w:ascii="Times New Roman" w:hAnsi="Times New Roman"/>
          <w:b/>
          <w:sz w:val="24"/>
          <w:szCs w:val="24"/>
        </w:rPr>
        <w:t xml:space="preserve">Анализ государственной итоговой аттестации за курс среднего общего </w:t>
      </w:r>
      <w:r w:rsidRPr="003C58FF">
        <w:rPr>
          <w:rFonts w:ascii="Times New Roman" w:hAnsi="Times New Roman"/>
          <w:b/>
          <w:sz w:val="24"/>
          <w:szCs w:val="24"/>
        </w:rPr>
        <w:br/>
      </w:r>
      <w:r w:rsidR="00C6728D" w:rsidRPr="003C58FF">
        <w:rPr>
          <w:rStyle w:val="markedcontent"/>
          <w:rFonts w:ascii="Times New Roman" w:hAnsi="Times New Roman"/>
          <w:b/>
          <w:sz w:val="24"/>
          <w:szCs w:val="24"/>
        </w:rPr>
        <w:t>образования в 2022-2023</w:t>
      </w:r>
      <w:r w:rsidRPr="003C58FF">
        <w:rPr>
          <w:rStyle w:val="markedcontent"/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855793" w:rsidRPr="003C58FF" w:rsidRDefault="00C6728D" w:rsidP="00855793">
      <w:pPr>
        <w:pStyle w:val="a3"/>
        <w:ind w:firstLine="567"/>
        <w:jc w:val="both"/>
      </w:pPr>
      <w:r w:rsidRPr="003C58FF">
        <w:t>На конец 2022-2023</w:t>
      </w:r>
      <w:r w:rsidR="00855793" w:rsidRPr="003C58FF">
        <w:t xml:space="preserve"> учебного года в 11 классе</w:t>
      </w:r>
      <w:r w:rsidRPr="003C58FF">
        <w:t xml:space="preserve"> обучались 27</w:t>
      </w:r>
      <w:r w:rsidR="00855793" w:rsidRPr="003C58FF">
        <w:t xml:space="preserve"> учащихся.  Все учащиеся 11-го класса были допущены к итоговой аттестации. Согласно приказу Министерства РФ № 105 от 18.02.2022г «Об особенностях проведения государственной итоговой аттестации по образовательным программам среднего общего образования в 2022 году»</w:t>
      </w:r>
      <w:r w:rsidRPr="003C58FF">
        <w:t xml:space="preserve"> устанавливается, что </w:t>
      </w:r>
      <w:r w:rsidR="00855793" w:rsidRPr="003C58FF">
        <w:t xml:space="preserve"> для получения аттестата необходим результат по двум обязательным предметам: русскому языку и математике. Участникам, планирующим поступление в ВУЗ, для аттестата достаточно получить положительный результат на ЕГЭ по русскому языку и математике. Кроме этого, на добровольной основе можно было сдавать экзамены по 9 предметам. Количество экзаменов по выбору определялось выпускниками самостоятельно, для чего не позднее 1 февраля учащиеся подали заявление о сдаче экзаменов по выбору. Выбор был основан на перечне вступительных испытаний по каждой специальности. По результатам итоговой аттестации все учащиеся 11 класса получили аттестаты.  </w:t>
      </w:r>
    </w:p>
    <w:p w:rsidR="000A1826" w:rsidRPr="003C58FF" w:rsidRDefault="00855793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Для допуска к итоговой аттестации учащиеся сдавали итоговое сочинение. </w:t>
      </w:r>
      <w:r w:rsidR="000A1826" w:rsidRPr="003C58FF">
        <w:rPr>
          <w:rFonts w:ascii="Times New Roman" w:hAnsi="Times New Roman"/>
          <w:sz w:val="24"/>
          <w:szCs w:val="24"/>
        </w:rPr>
        <w:t>В соответствии с планом мероприятий 07.12.2022 г. в МБОУ СОШ №43 было проведено итоговое сочинение по литературе.</w:t>
      </w:r>
    </w:p>
    <w:p w:rsidR="000A1826" w:rsidRPr="003C58FF" w:rsidRDefault="000A1826" w:rsidP="000A1826">
      <w:pPr>
        <w:pStyle w:val="af"/>
        <w:ind w:firstLine="567"/>
        <w:jc w:val="both"/>
        <w:rPr>
          <w:rStyle w:val="af4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3C58FF">
        <w:rPr>
          <w:rStyle w:val="af4"/>
          <w:rFonts w:ascii="Times New Roman" w:hAnsi="Times New Roman"/>
          <w:i w:val="0"/>
          <w:color w:val="auto"/>
          <w:sz w:val="24"/>
          <w:szCs w:val="24"/>
        </w:rPr>
        <w:t xml:space="preserve">Учащимся были предложено на выбор шесть тем из комплекта тем итогового сочинения № ИС07122022 - 07 </w:t>
      </w:r>
    </w:p>
    <w:p w:rsidR="000A1826" w:rsidRPr="003C58FF" w:rsidRDefault="000A1826" w:rsidP="000A1826">
      <w:pPr>
        <w:pStyle w:val="af"/>
        <w:ind w:firstLine="567"/>
        <w:jc w:val="both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</w:p>
    <w:p w:rsidR="000A1826" w:rsidRPr="003C58FF" w:rsidRDefault="000A1826" w:rsidP="000A1826">
      <w:pPr>
        <w:pStyle w:val="af"/>
        <w:ind w:firstLine="567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r w:rsidRPr="003C58FF">
        <w:rPr>
          <w:rStyle w:val="af4"/>
          <w:rFonts w:ascii="Times New Roman" w:hAnsi="Times New Roman"/>
          <w:i w:val="0"/>
          <w:color w:val="auto"/>
          <w:sz w:val="24"/>
          <w:szCs w:val="24"/>
        </w:rPr>
        <w:t>102.  Какую жизненную цель можно назвать благородной?</w:t>
      </w:r>
    </w:p>
    <w:p w:rsidR="000A1826" w:rsidRPr="003C58FF" w:rsidRDefault="000A1826" w:rsidP="000A1826">
      <w:pPr>
        <w:pStyle w:val="af"/>
        <w:ind w:firstLine="567"/>
        <w:rPr>
          <w:rStyle w:val="af4"/>
          <w:rFonts w:ascii="Times New Roman" w:hAnsi="Times New Roman"/>
          <w:i w:val="0"/>
          <w:color w:val="auto"/>
          <w:sz w:val="24"/>
          <w:szCs w:val="24"/>
        </w:rPr>
      </w:pPr>
      <w:r w:rsidRPr="003C58FF">
        <w:rPr>
          <w:rStyle w:val="af4"/>
          <w:rFonts w:ascii="Times New Roman" w:hAnsi="Times New Roman"/>
          <w:i w:val="0"/>
          <w:color w:val="auto"/>
          <w:sz w:val="24"/>
          <w:szCs w:val="24"/>
        </w:rPr>
        <w:t>210.  Что такое взаимопонимание?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310. Когда представитель старшего поколения становится настоящим авторитетом для молодёжи?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409. В чём ценность исторического опыта?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512. Почему достижения прогресса, дающие человеку удобства и комфорт, могут быть опасны для человечества? 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605. Что делает человека подлинно счастливым?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Во время написания итогового сочинения обучающиеся самостоятельно выбирали одну из предложенных шести тем.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Тему 102 выбрали 11 человек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210 – 3 человека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310 – 5 человек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409 – 1 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512 – 5 человек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605 – 3 человека </w:t>
      </w:r>
    </w:p>
    <w:p w:rsidR="000A1826" w:rsidRPr="003C58FF" w:rsidRDefault="000A1826" w:rsidP="000A1826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1826" w:rsidRPr="003C58FF" w:rsidRDefault="000A1826" w:rsidP="000A1826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В написании итоговом сочинения по литературе приняли участие 28 учащихся из 28.</w:t>
      </w:r>
    </w:p>
    <w:p w:rsidR="000A1826" w:rsidRPr="003C58FF" w:rsidRDefault="000A1826" w:rsidP="000A1826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Время, отведенное на работу, составляло 3часа 55 минут. Работа оценивалась по зачетной системе. </w:t>
      </w:r>
    </w:p>
    <w:p w:rsidR="00901EED" w:rsidRPr="003C58FF" w:rsidRDefault="00901EED" w:rsidP="000A1826">
      <w:pPr>
        <w:ind w:firstLine="567"/>
        <w:jc w:val="both"/>
        <w:rPr>
          <w:b/>
        </w:rPr>
      </w:pPr>
    </w:p>
    <w:p w:rsidR="00901EED" w:rsidRPr="003C58FF" w:rsidRDefault="00901EED" w:rsidP="000A1826">
      <w:pPr>
        <w:ind w:firstLine="567"/>
        <w:jc w:val="both"/>
        <w:rPr>
          <w:b/>
        </w:rPr>
      </w:pPr>
    </w:p>
    <w:p w:rsidR="00901EED" w:rsidRPr="003C58FF" w:rsidRDefault="00901EED" w:rsidP="000A1826">
      <w:pPr>
        <w:ind w:firstLine="567"/>
        <w:jc w:val="both"/>
        <w:rPr>
          <w:b/>
        </w:rPr>
      </w:pPr>
    </w:p>
    <w:p w:rsidR="00901EED" w:rsidRPr="003C58FF" w:rsidRDefault="00901EED" w:rsidP="000A1826">
      <w:pPr>
        <w:ind w:firstLine="567"/>
        <w:jc w:val="both"/>
        <w:rPr>
          <w:b/>
        </w:rPr>
      </w:pPr>
    </w:p>
    <w:p w:rsidR="00901EED" w:rsidRPr="003C58FF" w:rsidRDefault="00901EED" w:rsidP="000A1826">
      <w:pPr>
        <w:ind w:firstLine="567"/>
        <w:jc w:val="both"/>
        <w:rPr>
          <w:b/>
        </w:rPr>
      </w:pPr>
    </w:p>
    <w:p w:rsidR="00901EED" w:rsidRPr="003C58FF" w:rsidRDefault="00901EED" w:rsidP="000A1826">
      <w:pPr>
        <w:ind w:firstLine="567"/>
        <w:jc w:val="both"/>
        <w:rPr>
          <w:b/>
        </w:rPr>
      </w:pPr>
    </w:p>
    <w:p w:rsidR="00901EED" w:rsidRPr="003C58FF" w:rsidRDefault="00901EED" w:rsidP="000A1826">
      <w:pPr>
        <w:ind w:firstLine="567"/>
        <w:jc w:val="both"/>
        <w:rPr>
          <w:b/>
        </w:rPr>
      </w:pPr>
    </w:p>
    <w:p w:rsidR="00901EED" w:rsidRPr="003C58FF" w:rsidRDefault="00901EED" w:rsidP="000A1826">
      <w:pPr>
        <w:ind w:firstLine="567"/>
        <w:jc w:val="both"/>
        <w:rPr>
          <w:b/>
        </w:rPr>
      </w:pPr>
    </w:p>
    <w:p w:rsidR="000A1826" w:rsidRPr="003C58FF" w:rsidRDefault="000A1826" w:rsidP="000A1826">
      <w:pPr>
        <w:ind w:firstLine="567"/>
        <w:jc w:val="both"/>
        <w:rPr>
          <w:b/>
        </w:rPr>
      </w:pPr>
      <w:r w:rsidRPr="003C58FF">
        <w:rPr>
          <w:b/>
        </w:rPr>
        <w:t>Результаты сочинений.</w:t>
      </w:r>
    </w:p>
    <w:tbl>
      <w:tblPr>
        <w:tblW w:w="8896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9"/>
        <w:gridCol w:w="1304"/>
        <w:gridCol w:w="1404"/>
        <w:gridCol w:w="1408"/>
        <w:gridCol w:w="1820"/>
        <w:gridCol w:w="1781"/>
      </w:tblGrid>
      <w:tr w:rsidR="000A1826" w:rsidRPr="003C58FF" w:rsidTr="00087A90">
        <w:tc>
          <w:tcPr>
            <w:tcW w:w="1187" w:type="dxa"/>
          </w:tcPr>
          <w:p w:rsidR="000A1826" w:rsidRPr="003C58FF" w:rsidRDefault="000A1826" w:rsidP="00087A90">
            <w:pPr>
              <w:jc w:val="center"/>
              <w:rPr>
                <w:b/>
              </w:rPr>
            </w:pPr>
            <w:r w:rsidRPr="003C58FF">
              <w:rPr>
                <w:b/>
              </w:rPr>
              <w:t xml:space="preserve">Класс </w:t>
            </w:r>
          </w:p>
        </w:tc>
        <w:tc>
          <w:tcPr>
            <w:tcW w:w="1315" w:type="dxa"/>
          </w:tcPr>
          <w:p w:rsidR="000A1826" w:rsidRPr="003C58FF" w:rsidRDefault="000A1826" w:rsidP="00087A90">
            <w:pPr>
              <w:jc w:val="center"/>
              <w:rPr>
                <w:b/>
              </w:rPr>
            </w:pPr>
            <w:r w:rsidRPr="003C58FF">
              <w:rPr>
                <w:b/>
              </w:rPr>
              <w:t>Всего в классе</w:t>
            </w:r>
          </w:p>
        </w:tc>
        <w:tc>
          <w:tcPr>
            <w:tcW w:w="1415" w:type="dxa"/>
          </w:tcPr>
          <w:p w:rsidR="000A1826" w:rsidRPr="003C58FF" w:rsidRDefault="000A1826" w:rsidP="00087A90">
            <w:pPr>
              <w:jc w:val="center"/>
              <w:rPr>
                <w:b/>
              </w:rPr>
            </w:pPr>
            <w:r w:rsidRPr="003C58FF">
              <w:rPr>
                <w:b/>
              </w:rPr>
              <w:t>Писали</w:t>
            </w:r>
          </w:p>
        </w:tc>
        <w:tc>
          <w:tcPr>
            <w:tcW w:w="1418" w:type="dxa"/>
          </w:tcPr>
          <w:p w:rsidR="000A1826" w:rsidRPr="003C58FF" w:rsidRDefault="000A1826" w:rsidP="00087A90">
            <w:pPr>
              <w:jc w:val="center"/>
              <w:rPr>
                <w:b/>
              </w:rPr>
            </w:pPr>
            <w:r w:rsidRPr="003C58FF">
              <w:rPr>
                <w:b/>
              </w:rPr>
              <w:t>Зачет</w:t>
            </w:r>
          </w:p>
        </w:tc>
        <w:tc>
          <w:tcPr>
            <w:tcW w:w="1842" w:type="dxa"/>
          </w:tcPr>
          <w:p w:rsidR="000A1826" w:rsidRPr="003C58FF" w:rsidRDefault="000A1826" w:rsidP="00087A90">
            <w:pPr>
              <w:jc w:val="center"/>
              <w:rPr>
                <w:b/>
              </w:rPr>
            </w:pPr>
            <w:r w:rsidRPr="003C58FF">
              <w:rPr>
                <w:b/>
              </w:rPr>
              <w:t>Незачет</w:t>
            </w:r>
          </w:p>
        </w:tc>
        <w:tc>
          <w:tcPr>
            <w:tcW w:w="1719" w:type="dxa"/>
          </w:tcPr>
          <w:p w:rsidR="000A1826" w:rsidRPr="003C58FF" w:rsidRDefault="000A1826" w:rsidP="00087A90">
            <w:pPr>
              <w:jc w:val="center"/>
              <w:rPr>
                <w:b/>
              </w:rPr>
            </w:pPr>
            <w:r w:rsidRPr="003C58FF">
              <w:rPr>
                <w:b/>
              </w:rPr>
              <w:t>Не писал по уважительной причине</w:t>
            </w:r>
          </w:p>
        </w:tc>
      </w:tr>
      <w:tr w:rsidR="000A1826" w:rsidRPr="003C58FF" w:rsidTr="00087A90">
        <w:tc>
          <w:tcPr>
            <w:tcW w:w="1187" w:type="dxa"/>
          </w:tcPr>
          <w:p w:rsidR="000A1826" w:rsidRPr="003C58FF" w:rsidRDefault="000A1826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315" w:type="dxa"/>
          </w:tcPr>
          <w:p w:rsidR="000A1826" w:rsidRPr="003C58FF" w:rsidRDefault="000A1826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5" w:type="dxa"/>
          </w:tcPr>
          <w:p w:rsidR="000A1826" w:rsidRPr="003C58FF" w:rsidRDefault="000A1826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A1826" w:rsidRPr="003C58FF" w:rsidRDefault="000A1826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28/100%</w:t>
            </w:r>
          </w:p>
        </w:tc>
        <w:tc>
          <w:tcPr>
            <w:tcW w:w="1842" w:type="dxa"/>
          </w:tcPr>
          <w:p w:rsidR="000A1826" w:rsidRPr="003C58FF" w:rsidRDefault="000A1826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719" w:type="dxa"/>
          </w:tcPr>
          <w:p w:rsidR="000A1826" w:rsidRPr="003C58FF" w:rsidRDefault="000A1826" w:rsidP="00087A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55793" w:rsidRPr="003C58FF" w:rsidRDefault="00855793" w:rsidP="00855793">
      <w:pPr>
        <w:pStyle w:val="af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5793" w:rsidRPr="003C58FF" w:rsidRDefault="00855793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На итоговом сочинении по литературе «Зачет» получили – 100% учащихся, что свидетельствует об удовлетворительном уровне подготовки учащихся в написании итогового сочинения по литературе. </w:t>
      </w:r>
    </w:p>
    <w:p w:rsidR="00855793" w:rsidRPr="003C58FF" w:rsidRDefault="00855793" w:rsidP="00855793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  <w:u w:val="single"/>
        </w:rPr>
        <w:t>Итак:</w:t>
      </w:r>
      <w:r w:rsidR="000A1826" w:rsidRPr="003C58FF">
        <w:rPr>
          <w:rFonts w:ascii="Times New Roman" w:hAnsi="Times New Roman"/>
          <w:sz w:val="24"/>
          <w:szCs w:val="24"/>
        </w:rPr>
        <w:t xml:space="preserve"> все 28</w:t>
      </w:r>
      <w:r w:rsidRPr="003C58FF">
        <w:rPr>
          <w:rFonts w:ascii="Times New Roman" w:hAnsi="Times New Roman"/>
          <w:sz w:val="24"/>
          <w:szCs w:val="24"/>
        </w:rPr>
        <w:t xml:space="preserve"> учащихся были допущены к итоговой аттестации.</w:t>
      </w:r>
    </w:p>
    <w:p w:rsidR="00855793" w:rsidRPr="003C58FF" w:rsidRDefault="00855793" w:rsidP="00855793">
      <w:pPr>
        <w:jc w:val="both"/>
        <w:rPr>
          <w:u w:val="single"/>
        </w:rPr>
      </w:pPr>
    </w:p>
    <w:p w:rsidR="00855793" w:rsidRPr="003C58FF" w:rsidRDefault="00855793" w:rsidP="00855793">
      <w:pPr>
        <w:spacing w:after="200" w:line="276" w:lineRule="auto"/>
        <w:rPr>
          <w:b/>
          <w:u w:val="single"/>
        </w:rPr>
      </w:pPr>
      <w:r w:rsidRPr="003C58FF">
        <w:rPr>
          <w:b/>
          <w:u w:val="single"/>
        </w:rPr>
        <w:t>Экзамен  по математике – ЕГЭ</w:t>
      </w:r>
    </w:p>
    <w:p w:rsidR="00855793" w:rsidRPr="003C58FF" w:rsidRDefault="00855793" w:rsidP="00855793">
      <w:pPr>
        <w:spacing w:after="200" w:line="276" w:lineRule="auto"/>
      </w:pPr>
      <w:r w:rsidRPr="003C58FF">
        <w:t xml:space="preserve">       ЕГЭ по математике  в этом году разделен на профильный и базовый уровень. Учащиеся должны выбрать уровень или  только базовый или только профильный.   В этом году в</w:t>
      </w:r>
      <w:r w:rsidR="00C6728D" w:rsidRPr="003C58FF">
        <w:t>сего один 11 класс, обучалось 27</w:t>
      </w:r>
      <w:r w:rsidRPr="003C58FF">
        <w:t xml:space="preserve"> учащ</w:t>
      </w:r>
      <w:r w:rsidR="00C6728D" w:rsidRPr="003C58FF">
        <w:t xml:space="preserve">ихся. Базовый уровень выбрали </w:t>
      </w:r>
      <w:r w:rsidR="0074269A" w:rsidRPr="003C58FF">
        <w:t>16</w:t>
      </w:r>
      <w:r w:rsidR="00C6728D" w:rsidRPr="003C58FF">
        <w:t xml:space="preserve"> человек,  профильный уровень </w:t>
      </w:r>
      <w:r w:rsidR="0074269A" w:rsidRPr="003C58FF">
        <w:t>11</w:t>
      </w:r>
      <w:r w:rsidRPr="003C58FF">
        <w:t xml:space="preserve"> человек.</w:t>
      </w:r>
    </w:p>
    <w:p w:rsidR="00855793" w:rsidRPr="003C58FF" w:rsidRDefault="00855793" w:rsidP="00855793">
      <w:pPr>
        <w:ind w:firstLine="600"/>
        <w:jc w:val="both"/>
      </w:pPr>
      <w:r w:rsidRPr="003C58FF">
        <w:t xml:space="preserve">ЕГЭ базового </w:t>
      </w:r>
      <w:r w:rsidR="0074269A" w:rsidRPr="003C58FF">
        <w:t xml:space="preserve"> и профильного </w:t>
      </w:r>
      <w:r w:rsidRPr="003C58FF">
        <w:t>уровня состоял</w:t>
      </w:r>
      <w:r w:rsidR="0074269A" w:rsidRPr="003C58FF">
        <w:t>ся 01.06.2023</w:t>
      </w:r>
      <w:r w:rsidRPr="003C58FF">
        <w:t xml:space="preserve"> года   </w:t>
      </w:r>
    </w:p>
    <w:p w:rsidR="00855793" w:rsidRPr="003C58FF" w:rsidRDefault="00855793" w:rsidP="0074269A">
      <w:pPr>
        <w:pStyle w:val="a3"/>
      </w:pPr>
      <w:r w:rsidRPr="003C58FF">
        <w:t> КИМ экзамена по базовой математике состоит из 21 задания, на которые отведено 180 минут. За каждое задание можно получить 1 балл. Кстати, база – единственный ЕГЭ, результат которого переводят по шкале от 1 до 5, то ест</w:t>
      </w:r>
      <w:r w:rsidR="0074269A" w:rsidRPr="003C58FF">
        <w:t>ь как привычные школьные оценки.</w:t>
      </w:r>
    </w:p>
    <w:p w:rsidR="00855793" w:rsidRPr="003C58FF" w:rsidRDefault="00855793" w:rsidP="00855793">
      <w:pPr>
        <w:pStyle w:val="a3"/>
      </w:pPr>
      <w:r w:rsidRPr="003C58FF">
        <w:t xml:space="preserve">     Небольшое напоминание: ЕГЭ по базовой математике – тот самый экзамен, от результата которого зависит получение аттестата. </w:t>
      </w:r>
    </w:p>
    <w:p w:rsidR="00855793" w:rsidRPr="003C58FF" w:rsidRDefault="00855793" w:rsidP="00855793">
      <w:pPr>
        <w:tabs>
          <w:tab w:val="left" w:pos="3750"/>
        </w:tabs>
        <w:jc w:val="right"/>
      </w:pPr>
    </w:p>
    <w:tbl>
      <w:tblPr>
        <w:tblW w:w="8587" w:type="dxa"/>
        <w:jc w:val="center"/>
        <w:tblLook w:val="01E0"/>
      </w:tblPr>
      <w:tblGrid>
        <w:gridCol w:w="1055"/>
        <w:gridCol w:w="520"/>
        <w:gridCol w:w="519"/>
        <w:gridCol w:w="519"/>
        <w:gridCol w:w="519"/>
        <w:gridCol w:w="1162"/>
        <w:gridCol w:w="1134"/>
        <w:gridCol w:w="992"/>
        <w:gridCol w:w="2167"/>
      </w:tblGrid>
      <w:tr w:rsidR="00855793" w:rsidRPr="003C58FF" w:rsidTr="00855793">
        <w:trPr>
          <w:trHeight w:val="657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Работу писали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%</w:t>
            </w:r>
          </w:p>
          <w:p w:rsidR="00855793" w:rsidRPr="003C58FF" w:rsidRDefault="00855793">
            <w:pPr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усп-ти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%</w:t>
            </w:r>
          </w:p>
          <w:p w:rsidR="00855793" w:rsidRPr="003C58FF" w:rsidRDefault="00855793">
            <w:pPr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кач-ва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СОУ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Учитель</w:t>
            </w:r>
          </w:p>
        </w:tc>
      </w:tr>
      <w:tr w:rsidR="00855793" w:rsidRPr="003C58FF" w:rsidTr="00855793">
        <w:trPr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  <w:r w:rsidR="0074269A" w:rsidRPr="003C58FF">
              <w:rPr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74269A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74269A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74269A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74269A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74269A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74269A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74269A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74269A">
            <w:pPr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Джанаева</w:t>
            </w:r>
            <w:proofErr w:type="spellEnd"/>
            <w:r w:rsidRPr="003C58FF">
              <w:rPr>
                <w:lang w:eastAsia="en-US"/>
              </w:rPr>
              <w:t xml:space="preserve"> Н.А.</w:t>
            </w:r>
          </w:p>
        </w:tc>
      </w:tr>
    </w:tbl>
    <w:p w:rsidR="00855793" w:rsidRPr="003C58FF" w:rsidRDefault="00855793" w:rsidP="00855793">
      <w:pPr>
        <w:tabs>
          <w:tab w:val="left" w:pos="3750"/>
        </w:tabs>
      </w:pPr>
    </w:p>
    <w:p w:rsidR="00855793" w:rsidRPr="003C58FF" w:rsidRDefault="00E45130" w:rsidP="00855793">
      <w:pPr>
        <w:tabs>
          <w:tab w:val="left" w:pos="3750"/>
        </w:tabs>
      </w:pPr>
      <w:r w:rsidRPr="003C58FF">
        <w:t>Средняя оценка -4, 31% учащихся получили на ЕГЭ по базовой математике пятерки.</w:t>
      </w:r>
    </w:p>
    <w:p w:rsidR="00855793" w:rsidRPr="003C58FF" w:rsidRDefault="00855793" w:rsidP="00855793">
      <w:pPr>
        <w:tabs>
          <w:tab w:val="left" w:pos="3750"/>
        </w:tabs>
      </w:pPr>
      <w:r w:rsidRPr="003C58FF">
        <w:t xml:space="preserve">После пересдачи в резервный срок результаты </w:t>
      </w:r>
      <w:r w:rsidR="0074269A" w:rsidRPr="003C58FF">
        <w:t xml:space="preserve"> не </w:t>
      </w:r>
      <w:r w:rsidRPr="003C58FF">
        <w:t>изменились</w:t>
      </w:r>
      <w:r w:rsidR="0074269A" w:rsidRPr="003C58FF">
        <w:t xml:space="preserve">. Один ученик, </w:t>
      </w:r>
      <w:proofErr w:type="spellStart"/>
      <w:r w:rsidR="0074269A" w:rsidRPr="003C58FF">
        <w:t>Карацев</w:t>
      </w:r>
      <w:proofErr w:type="spellEnd"/>
      <w:r w:rsidR="0074269A" w:rsidRPr="003C58FF">
        <w:t xml:space="preserve"> А, после пересдачи в резервный срок   снова получил неудовлетворительный результат. </w:t>
      </w:r>
    </w:p>
    <w:p w:rsidR="00762713" w:rsidRPr="003C58FF" w:rsidRDefault="00762713" w:rsidP="00855793">
      <w:pPr>
        <w:tabs>
          <w:tab w:val="left" w:pos="3750"/>
        </w:tabs>
      </w:pPr>
      <w:r w:rsidRPr="003C58FF">
        <w:t>Подтвердили свою оценку 10 человек из 16, выше показали результат 5 человек, и только один ученик показал ниже  результат.</w:t>
      </w:r>
    </w:p>
    <w:p w:rsidR="00762713" w:rsidRPr="003C58FF" w:rsidRDefault="00E45130" w:rsidP="00855793">
      <w:pPr>
        <w:tabs>
          <w:tab w:val="left" w:pos="3750"/>
        </w:tabs>
      </w:pPr>
      <w:r w:rsidRPr="003C58FF">
        <w:t>Вырос результат п</w:t>
      </w:r>
      <w:r w:rsidR="00762713" w:rsidRPr="003C58FF">
        <w:t>о сравнению с 2022 годом</w:t>
      </w:r>
      <w:r w:rsidRPr="003C58FF">
        <w:t>, в прошлом году средний балл был 3,4.</w:t>
      </w:r>
      <w:r w:rsidR="00762713" w:rsidRPr="003C58FF">
        <w:t xml:space="preserve"> </w:t>
      </w:r>
    </w:p>
    <w:p w:rsidR="00A173E1" w:rsidRPr="003C58FF" w:rsidRDefault="00A173E1" w:rsidP="00E45130">
      <w:pPr>
        <w:tabs>
          <w:tab w:val="left" w:pos="3750"/>
        </w:tabs>
      </w:pPr>
    </w:p>
    <w:p w:rsidR="00855793" w:rsidRPr="003C58FF" w:rsidRDefault="00855793" w:rsidP="00855793">
      <w:pPr>
        <w:ind w:firstLine="600"/>
        <w:jc w:val="both"/>
      </w:pPr>
      <w:r w:rsidRPr="003C58FF">
        <w:t xml:space="preserve">Вывод: </w:t>
      </w:r>
    </w:p>
    <w:p w:rsidR="00855793" w:rsidRPr="003C58FF" w:rsidRDefault="0074269A" w:rsidP="00855793">
      <w:pPr>
        <w:ind w:firstLine="600"/>
        <w:jc w:val="both"/>
      </w:pPr>
      <w:r w:rsidRPr="003C58FF">
        <w:t>Средняя оценка по школе –4</w:t>
      </w:r>
      <w:r w:rsidR="00762713" w:rsidRPr="003C58FF">
        <w:t>, по РФ  - 4. Результат по школе такой же, как и по России</w:t>
      </w:r>
      <w:r w:rsidR="00E45130" w:rsidRPr="003C58FF">
        <w:t xml:space="preserve">. Только один </w:t>
      </w:r>
      <w:r w:rsidRPr="003C58FF">
        <w:t>ученик не</w:t>
      </w:r>
      <w:r w:rsidR="00855793" w:rsidRPr="003C58FF">
        <w:t xml:space="preserve"> справились с экзаменом базового уровня. </w:t>
      </w:r>
    </w:p>
    <w:p w:rsidR="00C05C05" w:rsidRPr="003C58FF" w:rsidRDefault="00C05C05" w:rsidP="00C05C05">
      <w:pPr>
        <w:jc w:val="both"/>
      </w:pPr>
    </w:p>
    <w:p w:rsidR="00901EED" w:rsidRPr="003C58FF" w:rsidRDefault="00901EED" w:rsidP="00C05C05">
      <w:pPr>
        <w:ind w:firstLine="708"/>
        <w:jc w:val="center"/>
        <w:rPr>
          <w:b/>
        </w:rPr>
      </w:pPr>
    </w:p>
    <w:p w:rsidR="00901EED" w:rsidRPr="003C58FF" w:rsidRDefault="00901EED" w:rsidP="00C05C05">
      <w:pPr>
        <w:ind w:firstLine="708"/>
        <w:jc w:val="center"/>
        <w:rPr>
          <w:b/>
        </w:rPr>
      </w:pPr>
    </w:p>
    <w:p w:rsidR="00901EED" w:rsidRPr="003C58FF" w:rsidRDefault="00901EED" w:rsidP="00C05C05">
      <w:pPr>
        <w:ind w:firstLine="708"/>
        <w:jc w:val="center"/>
        <w:rPr>
          <w:b/>
        </w:rPr>
      </w:pPr>
    </w:p>
    <w:p w:rsidR="00901EED" w:rsidRPr="003C58FF" w:rsidRDefault="00901EED" w:rsidP="00C05C05">
      <w:pPr>
        <w:ind w:firstLine="708"/>
        <w:jc w:val="center"/>
        <w:rPr>
          <w:b/>
        </w:rPr>
      </w:pPr>
    </w:p>
    <w:p w:rsidR="00901EED" w:rsidRPr="003C58FF" w:rsidRDefault="00901EED" w:rsidP="00C05C05">
      <w:pPr>
        <w:ind w:firstLine="708"/>
        <w:jc w:val="center"/>
        <w:rPr>
          <w:b/>
        </w:rPr>
      </w:pPr>
    </w:p>
    <w:p w:rsidR="00901EED" w:rsidRPr="003C58FF" w:rsidRDefault="00901EED" w:rsidP="00C05C05">
      <w:pPr>
        <w:ind w:firstLine="708"/>
        <w:jc w:val="center"/>
        <w:rPr>
          <w:b/>
        </w:rPr>
      </w:pPr>
    </w:p>
    <w:p w:rsidR="00901EED" w:rsidRPr="003C58FF" w:rsidRDefault="00901EED" w:rsidP="00C05C05">
      <w:pPr>
        <w:ind w:firstLine="708"/>
        <w:jc w:val="center"/>
        <w:rPr>
          <w:b/>
        </w:rPr>
      </w:pPr>
    </w:p>
    <w:p w:rsidR="00C05C05" w:rsidRPr="003C58FF" w:rsidRDefault="00C05C05" w:rsidP="00C05C05">
      <w:pPr>
        <w:ind w:firstLine="708"/>
        <w:jc w:val="center"/>
        <w:rPr>
          <w:b/>
        </w:rPr>
      </w:pPr>
      <w:r w:rsidRPr="003C58FF">
        <w:rPr>
          <w:b/>
        </w:rPr>
        <w:t>Сравнительные данные за 5 лет на базовом уровне:</w:t>
      </w:r>
    </w:p>
    <w:p w:rsidR="00C05C05" w:rsidRPr="003C58FF" w:rsidRDefault="00C05C05" w:rsidP="00C05C05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C05C05" w:rsidRPr="003C58FF" w:rsidTr="00ED571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 xml:space="preserve">     Успеваемость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Средняя оценка</w:t>
            </w:r>
          </w:p>
        </w:tc>
      </w:tr>
      <w:tr w:rsidR="00C05C05" w:rsidRPr="003C58FF" w:rsidTr="00ED571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2018-2019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3,9</w:t>
            </w:r>
          </w:p>
        </w:tc>
      </w:tr>
      <w:tr w:rsidR="00C05C05" w:rsidRPr="003C58FF" w:rsidTr="00ED571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3,8</w:t>
            </w:r>
          </w:p>
        </w:tc>
      </w:tr>
      <w:tr w:rsidR="00C05C05" w:rsidRPr="003C58FF" w:rsidTr="00ED571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2020-2021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-</w:t>
            </w:r>
          </w:p>
        </w:tc>
      </w:tr>
      <w:tr w:rsidR="00C05C05" w:rsidRPr="003C58FF" w:rsidTr="00ED571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2021-2022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</w:t>
            </w:r>
            <w:r w:rsidR="00E45130" w:rsidRPr="003C58FF">
              <w:rPr>
                <w:lang w:eastAsia="en-US"/>
              </w:rPr>
              <w:t>,4</w:t>
            </w:r>
          </w:p>
        </w:tc>
      </w:tr>
      <w:tr w:rsidR="00C05C05" w:rsidRPr="003C58FF" w:rsidTr="00ED571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2022-2023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</w:t>
            </w:r>
          </w:p>
        </w:tc>
      </w:tr>
      <w:tr w:rsidR="00C05C05" w:rsidRPr="003C58FF" w:rsidTr="00ED571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05" w:rsidRPr="003C58FF" w:rsidRDefault="00C05C05" w:rsidP="00ED57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C05C05" w:rsidRPr="003C58FF" w:rsidRDefault="00C05C05" w:rsidP="00C05C05"/>
    <w:p w:rsidR="007739EE" w:rsidRPr="003C58FF" w:rsidRDefault="007739EE" w:rsidP="00C05C05">
      <w:r w:rsidRPr="003C58FF">
        <w:rPr>
          <w:noProof/>
        </w:rPr>
        <w:drawing>
          <wp:inline distT="0" distB="0" distL="0" distR="0">
            <wp:extent cx="5486400" cy="22098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39EE" w:rsidRPr="003C58FF" w:rsidRDefault="007739EE" w:rsidP="00C05C05"/>
    <w:p w:rsidR="00855793" w:rsidRPr="003C58FF" w:rsidRDefault="00855793" w:rsidP="00855793">
      <w:pPr>
        <w:ind w:firstLine="567"/>
        <w:jc w:val="both"/>
      </w:pPr>
      <w:r w:rsidRPr="003C58FF">
        <w:t xml:space="preserve">Математика профильного уровня необходима для поступления в ВУЗы технической, экономической направленности. </w:t>
      </w:r>
    </w:p>
    <w:p w:rsidR="00E45130" w:rsidRPr="003C58FF" w:rsidRDefault="00E45130" w:rsidP="00855793">
      <w:pPr>
        <w:ind w:firstLine="567"/>
        <w:jc w:val="both"/>
      </w:pPr>
      <w:r w:rsidRPr="003C58FF">
        <w:t xml:space="preserve">В 2023 году изменения  не затронули содержание экзамен, но был новый КИМ, в котором вопросы располагались в ином порядке, а формулировка осталась прежней. На ЕГЭ по профильной математике КИМ состоял из двух частей, суммарно </w:t>
      </w:r>
      <w:proofErr w:type="spellStart"/>
      <w:r w:rsidRPr="003C58FF">
        <w:t>вклучающих</w:t>
      </w:r>
      <w:proofErr w:type="spellEnd"/>
      <w:r w:rsidRPr="003C58FF">
        <w:t xml:space="preserve"> в себя 18 заданий. В отличие от базы , где все вопросы низкому уровню сложности, в профильном экзамене </w:t>
      </w:r>
      <w:r w:rsidR="00203ACA" w:rsidRPr="003C58FF">
        <w:t>всего 6 заданий базового уровня, 10 повышенной сложности и 2 высокой.</w:t>
      </w:r>
    </w:p>
    <w:p w:rsidR="00855793" w:rsidRPr="003C58FF" w:rsidRDefault="0074269A" w:rsidP="00855793">
      <w:pPr>
        <w:ind w:firstLine="708"/>
      </w:pPr>
      <w:r w:rsidRPr="003C58FF">
        <w:t>Экзамен сдавали 11</w:t>
      </w:r>
      <w:r w:rsidR="00855793" w:rsidRPr="003C58FF">
        <w:t xml:space="preserve"> человек. Оценки не выставлялись, только баллы. </w:t>
      </w:r>
    </w:p>
    <w:p w:rsidR="00855793" w:rsidRPr="003C58FF" w:rsidRDefault="00855793" w:rsidP="00855793">
      <w:r w:rsidRPr="003C58FF">
        <w:tab/>
        <w:t>Был установлен минимальный  порог – 27 баллов.</w:t>
      </w:r>
    </w:p>
    <w:p w:rsidR="00855793" w:rsidRPr="003C58FF" w:rsidRDefault="00855793" w:rsidP="00855793">
      <w:pPr>
        <w:ind w:firstLine="708"/>
      </w:pPr>
      <w:r w:rsidRPr="003C58FF">
        <w:t xml:space="preserve">Учащиеся показали следующие результаты: </w:t>
      </w:r>
    </w:p>
    <w:p w:rsidR="00855793" w:rsidRPr="003C58FF" w:rsidRDefault="00855793" w:rsidP="00855793">
      <w:pPr>
        <w:ind w:firstLine="708"/>
        <w:jc w:val="right"/>
      </w:pPr>
      <w:r w:rsidRPr="003C58FF">
        <w:t>Таблица №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01"/>
        <w:gridCol w:w="1417"/>
        <w:gridCol w:w="1560"/>
        <w:gridCol w:w="2126"/>
      </w:tblGrid>
      <w:tr w:rsidR="00855793" w:rsidRPr="003C58FF" w:rsidTr="0085579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Кол-во</w:t>
            </w:r>
          </w:p>
          <w:p w:rsidR="00855793" w:rsidRPr="003C58FF" w:rsidRDefault="0085579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Средний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Мин.</w:t>
            </w:r>
          </w:p>
          <w:p w:rsidR="00855793" w:rsidRPr="003C58FF" w:rsidRDefault="0085579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Макс.</w:t>
            </w:r>
          </w:p>
          <w:p w:rsidR="00855793" w:rsidRPr="003C58FF" w:rsidRDefault="0085579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793" w:rsidRPr="003C58FF" w:rsidRDefault="00855793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Учитель</w:t>
            </w:r>
          </w:p>
        </w:tc>
      </w:tr>
      <w:tr w:rsidR="00855793" w:rsidRPr="003C58FF" w:rsidTr="00855793">
        <w:trPr>
          <w:trHeight w:val="15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74269A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EE3CEB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  <w:r w:rsidR="00762713" w:rsidRPr="003C58FF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EE3CEB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EE3CEB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74269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Джанаева</w:t>
            </w:r>
            <w:proofErr w:type="spellEnd"/>
            <w:r w:rsidRPr="003C58FF">
              <w:rPr>
                <w:lang w:eastAsia="en-US"/>
              </w:rPr>
              <w:t xml:space="preserve"> Н.А.</w:t>
            </w:r>
          </w:p>
        </w:tc>
      </w:tr>
    </w:tbl>
    <w:p w:rsidR="00855793" w:rsidRPr="003C58FF" w:rsidRDefault="00855793" w:rsidP="00855793">
      <w:pPr>
        <w:tabs>
          <w:tab w:val="left" w:pos="709"/>
        </w:tabs>
      </w:pPr>
    </w:p>
    <w:p w:rsidR="00855793" w:rsidRPr="003C58FF" w:rsidRDefault="00855793" w:rsidP="00855793">
      <w:pPr>
        <w:pStyle w:val="af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FF">
        <w:rPr>
          <w:rFonts w:ascii="Times New Roman" w:hAnsi="Times New Roman" w:cs="Times New Roman"/>
          <w:b/>
          <w:sz w:val="24"/>
          <w:szCs w:val="24"/>
        </w:rPr>
        <w:t>Сре</w:t>
      </w:r>
      <w:r w:rsidR="00EE3CEB" w:rsidRPr="003C58FF">
        <w:rPr>
          <w:rFonts w:ascii="Times New Roman" w:hAnsi="Times New Roman" w:cs="Times New Roman"/>
          <w:b/>
          <w:sz w:val="24"/>
          <w:szCs w:val="24"/>
        </w:rPr>
        <w:t>дний балл вы</w:t>
      </w:r>
      <w:r w:rsidR="00762713" w:rsidRPr="003C58FF">
        <w:rPr>
          <w:rFonts w:ascii="Times New Roman" w:hAnsi="Times New Roman" w:cs="Times New Roman"/>
          <w:b/>
          <w:sz w:val="24"/>
          <w:szCs w:val="24"/>
        </w:rPr>
        <w:t>полнения работы - 55</w:t>
      </w:r>
      <w:r w:rsidR="00EE3CEB" w:rsidRPr="003C58FF">
        <w:rPr>
          <w:rFonts w:ascii="Times New Roman" w:hAnsi="Times New Roman" w:cs="Times New Roman"/>
          <w:b/>
          <w:sz w:val="24"/>
          <w:szCs w:val="24"/>
        </w:rPr>
        <w:t>, а по РФ –</w:t>
      </w:r>
      <w:r w:rsidR="00762713" w:rsidRPr="003C58FF">
        <w:rPr>
          <w:rFonts w:ascii="Times New Roman" w:hAnsi="Times New Roman" w:cs="Times New Roman"/>
          <w:b/>
          <w:sz w:val="24"/>
          <w:szCs w:val="24"/>
        </w:rPr>
        <w:t>55,6</w:t>
      </w:r>
      <w:r w:rsidRPr="003C58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2713" w:rsidRPr="003C58FF">
        <w:rPr>
          <w:rFonts w:ascii="Times New Roman" w:hAnsi="Times New Roman" w:cs="Times New Roman"/>
          <w:b/>
          <w:sz w:val="24"/>
          <w:szCs w:val="24"/>
        </w:rPr>
        <w:t>По школе практически результат такой же, как и по России.</w:t>
      </w:r>
    </w:p>
    <w:p w:rsidR="00855793" w:rsidRPr="003C58FF" w:rsidRDefault="00EE3CEB" w:rsidP="00855793">
      <w:pPr>
        <w:jc w:val="both"/>
      </w:pPr>
      <w:r w:rsidRPr="003C58FF">
        <w:t>В результате из 11 учащихся все учащиеся</w:t>
      </w:r>
      <w:r w:rsidR="00855793" w:rsidRPr="003C58FF">
        <w:t xml:space="preserve"> на</w:t>
      </w:r>
      <w:r w:rsidRPr="003C58FF">
        <w:t>брали минимальный   порог (27).</w:t>
      </w:r>
      <w:r w:rsidR="00855793" w:rsidRPr="003C58FF">
        <w:t xml:space="preserve"> От 80 до 100 баллов никто не набрал,  бол</w:t>
      </w:r>
      <w:r w:rsidRPr="003C58FF">
        <w:t xml:space="preserve">ьше всех набрал  </w:t>
      </w:r>
      <w:proofErr w:type="spellStart"/>
      <w:r w:rsidRPr="003C58FF">
        <w:t>Джиоев</w:t>
      </w:r>
      <w:proofErr w:type="spellEnd"/>
      <w:r w:rsidRPr="003C58FF">
        <w:t xml:space="preserve"> Г  -66 баллов,  64 балла – Скворцов С, </w:t>
      </w:r>
      <w:proofErr w:type="spellStart"/>
      <w:r w:rsidRPr="003C58FF">
        <w:t>Сосранов</w:t>
      </w:r>
      <w:proofErr w:type="spellEnd"/>
      <w:r w:rsidRPr="003C58FF">
        <w:t xml:space="preserve"> С, </w:t>
      </w:r>
      <w:r w:rsidR="0059323D" w:rsidRPr="003C58FF">
        <w:t>58 балла</w:t>
      </w:r>
      <w:r w:rsidRPr="003C58FF">
        <w:t xml:space="preserve"> – </w:t>
      </w:r>
      <w:proofErr w:type="spellStart"/>
      <w:r w:rsidRPr="003C58FF">
        <w:t>Калуев</w:t>
      </w:r>
      <w:proofErr w:type="spellEnd"/>
      <w:r w:rsidRPr="003C58FF">
        <w:t xml:space="preserve"> З, 52 балла – Бондарева В, </w:t>
      </w:r>
      <w:proofErr w:type="spellStart"/>
      <w:r w:rsidRPr="003C58FF">
        <w:t>Гелиева</w:t>
      </w:r>
      <w:proofErr w:type="spellEnd"/>
      <w:r w:rsidRPr="003C58FF">
        <w:t xml:space="preserve"> А, </w:t>
      </w:r>
      <w:proofErr w:type="spellStart"/>
      <w:r w:rsidRPr="003C58FF">
        <w:t>Гикаев</w:t>
      </w:r>
      <w:proofErr w:type="spellEnd"/>
      <w:r w:rsidRPr="003C58FF">
        <w:t xml:space="preserve"> М, </w:t>
      </w:r>
      <w:proofErr w:type="spellStart"/>
      <w:r w:rsidRPr="003C58FF">
        <w:t>Дзуцев</w:t>
      </w:r>
      <w:proofErr w:type="spellEnd"/>
      <w:r w:rsidRPr="003C58FF">
        <w:t xml:space="preserve"> А, </w:t>
      </w:r>
      <w:proofErr w:type="spellStart"/>
      <w:r w:rsidRPr="003C58FF">
        <w:t>Хугаев</w:t>
      </w:r>
      <w:proofErr w:type="spellEnd"/>
      <w:r w:rsidRPr="003C58FF">
        <w:t xml:space="preserve"> А,</w:t>
      </w:r>
      <w:r w:rsidR="00855793" w:rsidRPr="003C58FF">
        <w:t xml:space="preserve"> </w:t>
      </w:r>
      <w:proofErr w:type="spellStart"/>
      <w:r w:rsidR="0059323D" w:rsidRPr="003C58FF">
        <w:t>Хатагов</w:t>
      </w:r>
      <w:proofErr w:type="spellEnd"/>
      <w:r w:rsidR="0059323D" w:rsidRPr="003C58FF">
        <w:t xml:space="preserve"> А, 27 балла</w:t>
      </w:r>
      <w:r w:rsidRPr="003C58FF">
        <w:t xml:space="preserve"> – Тарасов В.</w:t>
      </w:r>
    </w:p>
    <w:p w:rsidR="00855793" w:rsidRPr="003C58FF" w:rsidRDefault="00855793" w:rsidP="00855793">
      <w:pPr>
        <w:tabs>
          <w:tab w:val="num" w:pos="1080"/>
        </w:tabs>
        <w:jc w:val="both"/>
      </w:pPr>
      <w:r w:rsidRPr="003C58FF">
        <w:t>В 11а  классе  математику п</w:t>
      </w:r>
      <w:r w:rsidR="0059323D" w:rsidRPr="003C58FF">
        <w:t xml:space="preserve">реподавала учитель </w:t>
      </w:r>
      <w:proofErr w:type="spellStart"/>
      <w:r w:rsidR="0059323D" w:rsidRPr="003C58FF">
        <w:t>Джанаева</w:t>
      </w:r>
      <w:proofErr w:type="spellEnd"/>
      <w:r w:rsidR="0059323D" w:rsidRPr="003C58FF">
        <w:t xml:space="preserve"> Н.А.</w:t>
      </w:r>
      <w:r w:rsidRPr="003C58FF">
        <w:t xml:space="preserve">, учитель имеет </w:t>
      </w:r>
      <w:r w:rsidR="0059323D" w:rsidRPr="003C58FF">
        <w:t>высшую</w:t>
      </w:r>
      <w:r w:rsidRPr="003C58FF">
        <w:t xml:space="preserve"> категорию. По результатам видно, что учитель качественно подготовила учащихся, как по базе, так и по профилю.  Она активно проводила подготовку к  ЕГЭ.  Были проведены </w:t>
      </w:r>
      <w:r w:rsidRPr="003C58FF">
        <w:lastRenderedPageBreak/>
        <w:t>диагностические и тренировочные работы, с целью знакомства с процедурой проведения экзамена и грамотного оформления ответов.</w:t>
      </w:r>
    </w:p>
    <w:p w:rsidR="00855793" w:rsidRPr="003C58FF" w:rsidRDefault="00855793" w:rsidP="00855793">
      <w:pPr>
        <w:jc w:val="right"/>
      </w:pPr>
    </w:p>
    <w:p w:rsidR="00855793" w:rsidRPr="003C58FF" w:rsidRDefault="00855793" w:rsidP="00855793">
      <w:pPr>
        <w:ind w:firstLine="708"/>
        <w:jc w:val="center"/>
        <w:rPr>
          <w:b/>
        </w:rPr>
      </w:pPr>
      <w:r w:rsidRPr="003C58FF">
        <w:rPr>
          <w:b/>
        </w:rPr>
        <w:t>Сравнительные данные за 5 лет</w:t>
      </w:r>
      <w:r w:rsidR="0059323D" w:rsidRPr="003C58FF">
        <w:rPr>
          <w:b/>
        </w:rPr>
        <w:t xml:space="preserve"> на профильном уровне</w:t>
      </w:r>
      <w:r w:rsidRPr="003C58FF">
        <w:rPr>
          <w:b/>
        </w:rPr>
        <w:t>:</w:t>
      </w:r>
    </w:p>
    <w:p w:rsidR="00855793" w:rsidRPr="003C58FF" w:rsidRDefault="00855793" w:rsidP="00855793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</w:tblGrid>
      <w:tr w:rsidR="00855793" w:rsidRPr="003C58FF" w:rsidTr="008557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8557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855793">
            <w:pPr>
              <w:spacing w:line="276" w:lineRule="auto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 xml:space="preserve">     Успеваемость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85579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Средний балл</w:t>
            </w:r>
          </w:p>
        </w:tc>
      </w:tr>
      <w:tr w:rsidR="00855793" w:rsidRPr="003C58FF" w:rsidTr="008557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E04348" w:rsidP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2018</w:t>
            </w:r>
            <w:r w:rsidR="00855793" w:rsidRPr="003C58FF">
              <w:rPr>
                <w:lang w:eastAsia="en-US"/>
              </w:rPr>
              <w:t>-201</w:t>
            </w:r>
            <w:r w:rsidRPr="003C58FF">
              <w:rPr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E04348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E04348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59</w:t>
            </w:r>
          </w:p>
        </w:tc>
      </w:tr>
      <w:tr w:rsidR="0059323D" w:rsidRPr="003C58FF" w:rsidTr="008557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D" w:rsidRPr="003C58FF" w:rsidRDefault="00E04348" w:rsidP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2019</w:t>
            </w:r>
            <w:r w:rsidR="0059323D" w:rsidRPr="003C58FF">
              <w:rPr>
                <w:lang w:eastAsia="en-US"/>
              </w:rPr>
              <w:t>-20</w:t>
            </w:r>
            <w:r w:rsidRPr="003C58FF">
              <w:rPr>
                <w:lang w:eastAsia="en-US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D" w:rsidRPr="003C58FF" w:rsidRDefault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23D" w:rsidRPr="003C58FF" w:rsidRDefault="00E04348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41</w:t>
            </w:r>
          </w:p>
        </w:tc>
      </w:tr>
      <w:tr w:rsidR="00855793" w:rsidRPr="003C58FF" w:rsidTr="008557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59323D" w:rsidP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2020-2021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40</w:t>
            </w:r>
          </w:p>
        </w:tc>
      </w:tr>
      <w:tr w:rsidR="00855793" w:rsidRPr="003C58FF" w:rsidTr="008557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59323D" w:rsidP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2021-2022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44</w:t>
            </w:r>
          </w:p>
        </w:tc>
      </w:tr>
      <w:tr w:rsidR="00855793" w:rsidRPr="003C58FF" w:rsidTr="0085579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59323D" w:rsidP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2022-2023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793" w:rsidRPr="003C58FF" w:rsidRDefault="0059323D">
            <w:pPr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  <w:r w:rsidR="00203ACA" w:rsidRPr="003C58FF">
              <w:rPr>
                <w:lang w:eastAsia="en-US"/>
              </w:rPr>
              <w:t>5</w:t>
            </w:r>
          </w:p>
        </w:tc>
      </w:tr>
    </w:tbl>
    <w:p w:rsidR="00855793" w:rsidRPr="003C58FF" w:rsidRDefault="00855793" w:rsidP="00855793">
      <w:pPr>
        <w:jc w:val="both"/>
      </w:pPr>
    </w:p>
    <w:p w:rsidR="00D669D9" w:rsidRPr="003C58FF" w:rsidRDefault="00D669D9" w:rsidP="00855793">
      <w:pPr>
        <w:ind w:firstLine="708"/>
        <w:rPr>
          <w:b/>
        </w:rPr>
      </w:pPr>
    </w:p>
    <w:p w:rsidR="00D669D9" w:rsidRPr="003C58FF" w:rsidRDefault="00D669D9" w:rsidP="00291EA4">
      <w:pPr>
        <w:ind w:firstLine="426"/>
        <w:rPr>
          <w:b/>
        </w:rPr>
      </w:pPr>
      <w:r w:rsidRPr="003C58FF">
        <w:rPr>
          <w:b/>
          <w:noProof/>
        </w:rPr>
        <w:drawing>
          <wp:inline distT="0" distB="0" distL="0" distR="0">
            <wp:extent cx="5703570" cy="2438400"/>
            <wp:effectExtent l="19050" t="0" r="114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69D9" w:rsidRPr="003C58FF" w:rsidRDefault="00D669D9" w:rsidP="00855793">
      <w:pPr>
        <w:ind w:firstLine="708"/>
        <w:rPr>
          <w:b/>
        </w:rPr>
      </w:pPr>
    </w:p>
    <w:p w:rsidR="00855793" w:rsidRPr="003C58FF" w:rsidRDefault="00855793" w:rsidP="00855793">
      <w:pPr>
        <w:ind w:firstLine="708"/>
        <w:rPr>
          <w:b/>
        </w:rPr>
      </w:pPr>
      <w:r w:rsidRPr="003C58FF">
        <w:rPr>
          <w:b/>
        </w:rPr>
        <w:t>Вывод:</w:t>
      </w:r>
    </w:p>
    <w:p w:rsidR="00855793" w:rsidRPr="003C58FF" w:rsidRDefault="0059323D" w:rsidP="00855793">
      <w:pPr>
        <w:tabs>
          <w:tab w:val="num" w:pos="1080"/>
        </w:tabs>
        <w:ind w:left="1080" w:hanging="360"/>
        <w:jc w:val="both"/>
      </w:pPr>
      <w:r w:rsidRPr="003C58FF">
        <w:t>В этом году результаты значительно  выше, чем в прошлые</w:t>
      </w:r>
      <w:r w:rsidR="00855793" w:rsidRPr="003C58FF">
        <w:t xml:space="preserve"> год</w:t>
      </w:r>
      <w:r w:rsidR="00E04348" w:rsidRPr="003C58FF">
        <w:t>ы</w:t>
      </w:r>
      <w:r w:rsidR="00855793" w:rsidRPr="003C58FF">
        <w:t xml:space="preserve">. </w:t>
      </w:r>
    </w:p>
    <w:p w:rsidR="00855793" w:rsidRPr="003C58FF" w:rsidRDefault="00855793" w:rsidP="00855793">
      <w:pPr>
        <w:jc w:val="both"/>
      </w:pPr>
    </w:p>
    <w:p w:rsidR="00855793" w:rsidRPr="003C58FF" w:rsidRDefault="00855793" w:rsidP="00855793">
      <w:pPr>
        <w:tabs>
          <w:tab w:val="left" w:pos="0"/>
        </w:tabs>
        <w:rPr>
          <w:b/>
          <w:u w:val="single"/>
        </w:rPr>
      </w:pPr>
      <w:r w:rsidRPr="003C58FF">
        <w:rPr>
          <w:b/>
          <w:u w:val="single"/>
        </w:rPr>
        <w:t>Экзамен по русскому языку</w:t>
      </w:r>
    </w:p>
    <w:p w:rsidR="00420F0C" w:rsidRPr="003C58FF" w:rsidRDefault="00420F0C" w:rsidP="00855793">
      <w:pPr>
        <w:tabs>
          <w:tab w:val="left" w:pos="0"/>
        </w:tabs>
        <w:rPr>
          <w:b/>
          <w:u w:val="single"/>
        </w:rPr>
      </w:pPr>
    </w:p>
    <w:p w:rsidR="00420F0C" w:rsidRPr="003C58FF" w:rsidRDefault="00420F0C" w:rsidP="00420F0C">
      <w:pPr>
        <w:pStyle w:val="af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В 2023 году минимальный порог  по русскому языку для получения аттестата  - 24 балла, для поступления в вуз необходимо набрать 36 баллов.</w:t>
      </w:r>
    </w:p>
    <w:p w:rsidR="0098292B" w:rsidRPr="003C58FF" w:rsidRDefault="0098292B" w:rsidP="0098292B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C58FF">
        <w:rPr>
          <w:rFonts w:ascii="Times New Roman" w:hAnsi="Times New Roman"/>
          <w:b/>
          <w:bCs/>
          <w:sz w:val="24"/>
          <w:szCs w:val="24"/>
        </w:rPr>
        <w:t>Результаты: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190"/>
        <w:gridCol w:w="3332"/>
      </w:tblGrid>
      <w:tr w:rsidR="0098292B" w:rsidRPr="003C58FF" w:rsidTr="00087A9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left="1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98292B" w:rsidRPr="003C58FF" w:rsidTr="00087A9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98292B" w:rsidRPr="003C58FF" w:rsidRDefault="0098292B" w:rsidP="0098292B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8292B" w:rsidRPr="003C58FF" w:rsidTr="00087A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98292B" w:rsidRPr="003C58FF" w:rsidTr="00087A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90 -100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92B" w:rsidRPr="003C58FF" w:rsidTr="00087A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292B" w:rsidRPr="003C58FF" w:rsidTr="00087A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292B" w:rsidRPr="003C58FF" w:rsidTr="00087A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292B" w:rsidRPr="003C58FF" w:rsidTr="00087A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8292B" w:rsidRPr="003C58FF" w:rsidTr="00087A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8292B" w:rsidRPr="003C58FF" w:rsidRDefault="0098292B" w:rsidP="0098292B">
      <w:pPr>
        <w:pStyle w:val="af"/>
        <w:spacing w:line="276" w:lineRule="auto"/>
        <w:ind w:firstLine="567"/>
        <w:jc w:val="both"/>
      </w:pPr>
    </w:p>
    <w:p w:rsidR="00291EA4" w:rsidRPr="003C58FF" w:rsidRDefault="00291EA4" w:rsidP="0098292B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1EA4" w:rsidRPr="003C58FF" w:rsidRDefault="00291EA4" w:rsidP="0098292B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1EA4" w:rsidRPr="003C58FF" w:rsidRDefault="00291EA4" w:rsidP="0098292B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1EA4" w:rsidRPr="003C58FF" w:rsidRDefault="00291EA4" w:rsidP="00A77A02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27370" cy="2994660"/>
            <wp:effectExtent l="19050" t="0" r="1143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91EA4" w:rsidRPr="003C58FF" w:rsidRDefault="00291EA4" w:rsidP="0098292B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1EA4" w:rsidRPr="003C58FF" w:rsidRDefault="00291EA4" w:rsidP="0098292B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292B" w:rsidRPr="003C58FF" w:rsidRDefault="0098292B" w:rsidP="0098292B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 xml:space="preserve">Доля выпускников, получивших по результатам ЕГЭ высокие баллы </w:t>
      </w:r>
    </w:p>
    <w:p w:rsidR="0098292B" w:rsidRPr="003C58FF" w:rsidRDefault="0098292B" w:rsidP="0098292B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 xml:space="preserve">(от 81 до 100) </w:t>
      </w:r>
    </w:p>
    <w:p w:rsidR="0098292B" w:rsidRPr="003C58FF" w:rsidRDefault="0098292B" w:rsidP="0098292B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49"/>
        <w:gridCol w:w="2266"/>
        <w:gridCol w:w="2698"/>
      </w:tblGrid>
      <w:tr w:rsidR="0098292B" w:rsidRPr="003C58FF" w:rsidTr="00087A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8FF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8FF">
              <w:rPr>
                <w:rFonts w:ascii="Times New Roman" w:hAnsi="Times New Roman"/>
                <w:b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8FF">
              <w:rPr>
                <w:rFonts w:ascii="Times New Roman" w:hAnsi="Times New Roman"/>
                <w:b/>
                <w:sz w:val="20"/>
                <w:szCs w:val="20"/>
              </w:rPr>
              <w:t>Наивысший балл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58FF">
              <w:rPr>
                <w:rFonts w:ascii="Times New Roman" w:hAnsi="Times New Roman"/>
                <w:b/>
                <w:sz w:val="20"/>
                <w:szCs w:val="20"/>
              </w:rPr>
              <w:t>% обучающихся с высшим баллом от числа сдававших экзамен</w:t>
            </w:r>
          </w:p>
        </w:tc>
      </w:tr>
      <w:tr w:rsidR="0098292B" w:rsidRPr="003C58FF" w:rsidTr="00087A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98292B" w:rsidRPr="003C58FF" w:rsidRDefault="0098292B" w:rsidP="0098292B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92B" w:rsidRPr="003C58FF" w:rsidRDefault="0098292B" w:rsidP="0098292B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Самый высокий балл по школе 95б. – Плиев Сармат, 85 б. – </w:t>
      </w:r>
      <w:proofErr w:type="spellStart"/>
      <w:r w:rsidRPr="003C58FF">
        <w:rPr>
          <w:rFonts w:ascii="Times New Roman" w:hAnsi="Times New Roman"/>
          <w:sz w:val="24"/>
          <w:szCs w:val="24"/>
        </w:rPr>
        <w:t>АванькинаДана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, 87 б. Скворцов Сергей, </w:t>
      </w:r>
      <w:proofErr w:type="spellStart"/>
      <w:r w:rsidRPr="003C58FF">
        <w:rPr>
          <w:rFonts w:ascii="Times New Roman" w:hAnsi="Times New Roman"/>
          <w:sz w:val="24"/>
          <w:szCs w:val="24"/>
        </w:rPr>
        <w:t>Будаева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Аида - 81б.</w:t>
      </w:r>
    </w:p>
    <w:p w:rsidR="0098292B" w:rsidRPr="003C58FF" w:rsidRDefault="0098292B" w:rsidP="0098292B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Минимальный балл по школе – 37 (Коробка Алина)</w:t>
      </w:r>
    </w:p>
    <w:p w:rsidR="0098292B" w:rsidRPr="003C58FF" w:rsidRDefault="0098292B" w:rsidP="0098292B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Два ученика 11 класса </w:t>
      </w:r>
      <w:proofErr w:type="spellStart"/>
      <w:r w:rsidRPr="003C58FF">
        <w:rPr>
          <w:rFonts w:ascii="Times New Roman" w:hAnsi="Times New Roman"/>
          <w:sz w:val="24"/>
          <w:szCs w:val="24"/>
        </w:rPr>
        <w:t>ХадарцевАцамаз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C58FF">
        <w:rPr>
          <w:rFonts w:ascii="Times New Roman" w:hAnsi="Times New Roman"/>
          <w:sz w:val="24"/>
          <w:szCs w:val="24"/>
        </w:rPr>
        <w:t>ГояеваЛела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в основной день экзамена ушли в резерв по состоянию здоровья и сдавали  ЕГЭ в резервный день.   </w:t>
      </w:r>
    </w:p>
    <w:p w:rsidR="0098292B" w:rsidRPr="003C58FF" w:rsidRDefault="0098292B" w:rsidP="0098292B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Средний балл</w:t>
      </w:r>
      <w:r w:rsidR="00203ACA" w:rsidRPr="003C58FF">
        <w:rPr>
          <w:rFonts w:ascii="Times New Roman" w:hAnsi="Times New Roman"/>
          <w:sz w:val="24"/>
          <w:szCs w:val="24"/>
        </w:rPr>
        <w:t xml:space="preserve"> по школе – 63, по РФ -68, что на 5% ниже, чем по России и </w:t>
      </w:r>
      <w:r w:rsidRPr="003C58FF">
        <w:rPr>
          <w:rFonts w:ascii="Times New Roman" w:hAnsi="Times New Roman"/>
          <w:sz w:val="24"/>
          <w:szCs w:val="24"/>
        </w:rPr>
        <w:t xml:space="preserve">на 4%  выше прошлогоднего результата. </w:t>
      </w:r>
    </w:p>
    <w:p w:rsidR="0098292B" w:rsidRPr="003C58FF" w:rsidRDefault="0098292B" w:rsidP="0098292B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92B" w:rsidRPr="003C58FF" w:rsidRDefault="0098292B" w:rsidP="0098292B">
      <w:pPr>
        <w:pStyle w:val="af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>Сравнительные данные за 5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  <w:gridCol w:w="3190"/>
        <w:gridCol w:w="3191"/>
      </w:tblGrid>
      <w:tr w:rsidR="0098292B" w:rsidRPr="003C58FF" w:rsidTr="00087A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98292B" w:rsidRPr="003C58FF" w:rsidTr="00087A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8292B" w:rsidRPr="003C58FF" w:rsidTr="00087A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8292B" w:rsidRPr="003C58FF" w:rsidTr="00087A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292B" w:rsidRPr="003C58FF" w:rsidTr="00087A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8292B" w:rsidRPr="003C58FF" w:rsidTr="00087A9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2B" w:rsidRPr="003C58FF" w:rsidRDefault="0098292B" w:rsidP="00087A90">
            <w:pPr>
              <w:pStyle w:val="af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8F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98292B" w:rsidRPr="003C58FF" w:rsidRDefault="0098292B" w:rsidP="0098292B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91EA4" w:rsidRPr="003C58FF" w:rsidRDefault="000F37A3" w:rsidP="000F37A3">
      <w:pPr>
        <w:pStyle w:val="af"/>
        <w:spacing w:line="276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63590" cy="3200400"/>
            <wp:effectExtent l="19050" t="0" r="2286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F37A3" w:rsidRPr="003C58FF" w:rsidRDefault="000F37A3" w:rsidP="0098292B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292B" w:rsidRPr="003C58FF" w:rsidRDefault="0098292B" w:rsidP="0098292B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С абсолютным большинством заданий базового уровня сложности справилось более половины экзаменуемых. В то же время следует выделить задания, вызвавшие наибольшие затруднения у учащихся: 3,8, 11, 12, 13, 16, 17, 19, 21, 23, 24. </w:t>
      </w:r>
    </w:p>
    <w:p w:rsidR="0098292B" w:rsidRPr="003C58FF" w:rsidRDefault="0098292B" w:rsidP="0098292B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Выполнение </w:t>
      </w:r>
      <w:r w:rsidRPr="003C58FF">
        <w:rPr>
          <w:rFonts w:ascii="Times New Roman" w:hAnsi="Times New Roman"/>
          <w:b/>
          <w:sz w:val="24"/>
          <w:szCs w:val="24"/>
        </w:rPr>
        <w:t>второй части задания</w:t>
      </w:r>
      <w:r w:rsidRPr="003C58FF">
        <w:rPr>
          <w:rFonts w:ascii="Times New Roman" w:hAnsi="Times New Roman"/>
          <w:sz w:val="24"/>
          <w:szCs w:val="24"/>
        </w:rPr>
        <w:t xml:space="preserve"> (повышенный уровень сложности), показало: </w:t>
      </w:r>
    </w:p>
    <w:p w:rsidR="0098292B" w:rsidRPr="003C58FF" w:rsidRDefault="0098292B" w:rsidP="0098292B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трудности в связке двух примеров-иллюстраций;</w:t>
      </w:r>
    </w:p>
    <w:p w:rsidR="0098292B" w:rsidRPr="003C58FF" w:rsidRDefault="0098292B" w:rsidP="0098292B">
      <w:pPr>
        <w:pStyle w:val="af"/>
        <w:spacing w:line="276" w:lineRule="auto"/>
        <w:jc w:val="both"/>
        <w:rPr>
          <w:rStyle w:val="af5"/>
          <w:bCs/>
          <w:i w:val="0"/>
        </w:rPr>
      </w:pPr>
    </w:p>
    <w:p w:rsidR="0098292B" w:rsidRPr="003C58FF" w:rsidRDefault="0098292B" w:rsidP="0098292B">
      <w:pPr>
        <w:pStyle w:val="af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C58FF">
        <w:rPr>
          <w:rFonts w:ascii="Times New Roman" w:hAnsi="Times New Roman"/>
          <w:b/>
          <w:bCs/>
          <w:iCs/>
          <w:sz w:val="24"/>
          <w:szCs w:val="24"/>
        </w:rPr>
        <w:t>Выводы:</w:t>
      </w:r>
    </w:p>
    <w:p w:rsidR="0098292B" w:rsidRPr="003C58FF" w:rsidRDefault="0098292B" w:rsidP="0098292B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1.Все выпускники сдали ЕГЭ по русскому языку. </w:t>
      </w:r>
    </w:p>
    <w:p w:rsidR="0098292B" w:rsidRPr="003C58FF" w:rsidRDefault="0098292B" w:rsidP="0098292B">
      <w:pPr>
        <w:pStyle w:val="af0"/>
        <w:widowControl w:val="0"/>
        <w:tabs>
          <w:tab w:val="left" w:pos="0"/>
        </w:tabs>
        <w:autoSpaceDE w:val="0"/>
        <w:autoSpaceDN w:val="0"/>
        <w:spacing w:after="0"/>
        <w:ind w:left="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</w:rPr>
        <w:t xml:space="preserve">2.Средние показатели по русскому языку по школе по сравнению с прошлыми учебными годами имеют </w:t>
      </w:r>
      <w:r w:rsidRPr="003C58FF">
        <w:rPr>
          <w:rFonts w:ascii="Times New Roman" w:hAnsi="Times New Roman" w:cs="Times New Roman"/>
          <w:b/>
          <w:sz w:val="24"/>
        </w:rPr>
        <w:t>положительную динамику</w:t>
      </w:r>
      <w:r w:rsidRPr="003C58FF">
        <w:rPr>
          <w:rFonts w:ascii="Times New Roman" w:hAnsi="Times New Roman" w:cs="Times New Roman"/>
          <w:sz w:val="24"/>
        </w:rPr>
        <w:t>.</w:t>
      </w:r>
    </w:p>
    <w:p w:rsidR="0098292B" w:rsidRPr="003C58FF" w:rsidRDefault="0098292B" w:rsidP="0098292B">
      <w:pPr>
        <w:pStyle w:val="af0"/>
        <w:widowControl w:val="0"/>
        <w:tabs>
          <w:tab w:val="left" w:pos="0"/>
        </w:tabs>
        <w:autoSpaceDE w:val="0"/>
        <w:autoSpaceDN w:val="0"/>
        <w:spacing w:after="0"/>
        <w:ind w:left="0" w:right="1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 xml:space="preserve">3.Следует усилить контроль за выполнением задания, проверяющего </w:t>
      </w:r>
      <w:proofErr w:type="spellStart"/>
      <w:r w:rsidRPr="003C58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C58FF">
        <w:rPr>
          <w:rFonts w:ascii="Times New Roman" w:hAnsi="Times New Roman" w:cs="Times New Roman"/>
          <w:sz w:val="24"/>
          <w:szCs w:val="24"/>
        </w:rPr>
        <w:t xml:space="preserve"> лингвистической компетенции, обратить внимание на недостаточно усвоенные разделы </w:t>
      </w:r>
      <w:proofErr w:type="spellStart"/>
      <w:r w:rsidRPr="003C58FF">
        <w:rPr>
          <w:rFonts w:ascii="Times New Roman" w:hAnsi="Times New Roman" w:cs="Times New Roman"/>
          <w:sz w:val="24"/>
          <w:szCs w:val="24"/>
        </w:rPr>
        <w:t>речеведения</w:t>
      </w:r>
      <w:proofErr w:type="spellEnd"/>
      <w:r w:rsidRPr="003C58FF">
        <w:rPr>
          <w:rFonts w:ascii="Times New Roman" w:hAnsi="Times New Roman" w:cs="Times New Roman"/>
          <w:sz w:val="24"/>
          <w:szCs w:val="24"/>
        </w:rPr>
        <w:t xml:space="preserve">, связанные с интерпретацией содержания текста, комментарием проблематики текста, выяснением способов и средств связи предложений. Необходимо максимально использовать работу над текстами сочинений для автоматизации орфографических и пунктуационных навыков. </w:t>
      </w:r>
    </w:p>
    <w:p w:rsidR="0098292B" w:rsidRPr="003C58FF" w:rsidRDefault="0098292B" w:rsidP="0098292B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 xml:space="preserve">4.Результаты выполнения  работы по русскому языку дают возможность выявить тот круг умений и навыков, отработка которых требует большего внимания в процессе обучения в старших классах. К ним относятся умения, связанные с чтением, пониманием текста и умением его интерпретировать. Эти ведущие </w:t>
      </w:r>
      <w:proofErr w:type="spellStart"/>
      <w:r w:rsidRPr="003C58F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умения необходимы школьнику для успешного усвоения не только курса русского языка, но и других предметов.</w:t>
      </w:r>
    </w:p>
    <w:p w:rsidR="0098292B" w:rsidRPr="003C58FF" w:rsidRDefault="0098292B" w:rsidP="0098292B">
      <w:pPr>
        <w:pStyle w:val="af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b/>
          <w:sz w:val="24"/>
          <w:szCs w:val="24"/>
        </w:rPr>
        <w:t>В связи с этим следует</w:t>
      </w:r>
      <w:r w:rsidRPr="003C58FF">
        <w:rPr>
          <w:rFonts w:ascii="Times New Roman" w:hAnsi="Times New Roman"/>
          <w:sz w:val="24"/>
          <w:szCs w:val="24"/>
        </w:rPr>
        <w:t>:</w:t>
      </w:r>
    </w:p>
    <w:p w:rsidR="0098292B" w:rsidRPr="003C58FF" w:rsidRDefault="0098292B" w:rsidP="0098292B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больше внимания на уроках русского языка уделять анализу текстов различных стилей и типов речи;</w:t>
      </w:r>
    </w:p>
    <w:p w:rsidR="0098292B" w:rsidRPr="003C58FF" w:rsidRDefault="0098292B" w:rsidP="0098292B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целенаправленно развивать устную и письменную монологическую речь учащихся;</w:t>
      </w:r>
    </w:p>
    <w:p w:rsidR="0098292B" w:rsidRPr="003C58FF" w:rsidRDefault="0098292B" w:rsidP="0098292B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формировать умение рассуждать на предложенную (в том числе лингвистическую) тему, приводя тезис, аргументы и делая вывод;</w:t>
      </w:r>
    </w:p>
    <w:p w:rsidR="0098292B" w:rsidRPr="003C58FF" w:rsidRDefault="0098292B" w:rsidP="0098292B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lastRenderedPageBreak/>
        <w:t xml:space="preserve">- отрабатывать навыки рационального чтения учебных, научно-популярных, публицистических текстов, формируя на этой основе </w:t>
      </w:r>
      <w:proofErr w:type="spellStart"/>
      <w:r w:rsidRPr="003C58F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3C58FF">
        <w:rPr>
          <w:rFonts w:ascii="Times New Roman" w:hAnsi="Times New Roman"/>
          <w:sz w:val="24"/>
          <w:szCs w:val="24"/>
        </w:rPr>
        <w:t xml:space="preserve"> умения работы с книгой;</w:t>
      </w:r>
    </w:p>
    <w:p w:rsidR="0098292B" w:rsidRPr="003C58FF" w:rsidRDefault="0098292B" w:rsidP="0098292B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обучать анализу текста, при этом обращать особое внимание на эстетическую функцию языка;</w:t>
      </w:r>
    </w:p>
    <w:p w:rsidR="00AF6506" w:rsidRPr="003C58FF" w:rsidRDefault="0098292B" w:rsidP="00AF6506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58FF">
        <w:rPr>
          <w:rFonts w:ascii="Times New Roman" w:hAnsi="Times New Roman"/>
          <w:sz w:val="24"/>
          <w:szCs w:val="24"/>
        </w:rPr>
        <w:t>- учить письменному пересказу, интерпретации и созданию текстов различных стилей</w:t>
      </w:r>
      <w:r w:rsidR="00AF6506" w:rsidRPr="003C58FF">
        <w:rPr>
          <w:rFonts w:ascii="Times New Roman" w:hAnsi="Times New Roman"/>
          <w:sz w:val="24"/>
          <w:szCs w:val="24"/>
        </w:rPr>
        <w:t>.</w:t>
      </w:r>
    </w:p>
    <w:p w:rsidR="00F252C1" w:rsidRPr="003C58FF" w:rsidRDefault="00F252C1" w:rsidP="00855793">
      <w:pPr>
        <w:tabs>
          <w:tab w:val="left" w:pos="0"/>
        </w:tabs>
        <w:rPr>
          <w:b/>
          <w:u w:val="single"/>
        </w:rPr>
      </w:pPr>
    </w:p>
    <w:p w:rsidR="00855793" w:rsidRPr="003C58FF" w:rsidRDefault="00855793" w:rsidP="00855793">
      <w:pPr>
        <w:tabs>
          <w:tab w:val="left" w:pos="0"/>
        </w:tabs>
        <w:rPr>
          <w:b/>
          <w:u w:val="single"/>
        </w:rPr>
      </w:pPr>
      <w:r w:rsidRPr="003C58FF">
        <w:rPr>
          <w:b/>
          <w:u w:val="single"/>
        </w:rPr>
        <w:t>Экзамены по выбору:</w:t>
      </w:r>
    </w:p>
    <w:p w:rsidR="00855793" w:rsidRPr="003C58FF" w:rsidRDefault="00855793" w:rsidP="00855793">
      <w:pPr>
        <w:tabs>
          <w:tab w:val="left" w:pos="0"/>
        </w:tabs>
        <w:ind w:firstLine="480"/>
        <w:jc w:val="both"/>
      </w:pPr>
      <w:r w:rsidRPr="003C58FF">
        <w:tab/>
        <w:t>Экзамены по выбору проходили в форме ЕГЭ.</w:t>
      </w:r>
    </w:p>
    <w:p w:rsidR="00855793" w:rsidRPr="003C58FF" w:rsidRDefault="00855793" w:rsidP="00855793">
      <w:pPr>
        <w:ind w:firstLine="708"/>
        <w:jc w:val="both"/>
      </w:pPr>
      <w:r w:rsidRPr="003C58FF">
        <w:t xml:space="preserve">На основании заявлений учащихся и согласия их родителей, была сформирована база данных для сдачи экзаменов. </w:t>
      </w:r>
    </w:p>
    <w:p w:rsidR="00855793" w:rsidRPr="003C58FF" w:rsidRDefault="00855793" w:rsidP="00855793"/>
    <w:p w:rsidR="00855793" w:rsidRPr="003C58FF" w:rsidRDefault="00855793" w:rsidP="00855793">
      <w:pPr>
        <w:ind w:firstLine="708"/>
        <w:jc w:val="both"/>
      </w:pPr>
      <w:r w:rsidRPr="003C58FF">
        <w:t>Для сдачи ЕГЭ по выбору были выбраны следующие предметы:</w:t>
      </w:r>
    </w:p>
    <w:tbl>
      <w:tblPr>
        <w:tblpPr w:leftFromText="180" w:rightFromText="180" w:vertAnchor="text" w:horzAnchor="margin" w:tblpX="663" w:tblpY="281"/>
        <w:tblW w:w="8180" w:type="dxa"/>
        <w:tblLayout w:type="fixed"/>
        <w:tblLook w:val="04A0"/>
      </w:tblPr>
      <w:tblGrid>
        <w:gridCol w:w="816"/>
        <w:gridCol w:w="850"/>
        <w:gridCol w:w="852"/>
        <w:gridCol w:w="709"/>
        <w:gridCol w:w="851"/>
        <w:gridCol w:w="567"/>
        <w:gridCol w:w="852"/>
        <w:gridCol w:w="993"/>
        <w:gridCol w:w="845"/>
        <w:gridCol w:w="845"/>
      </w:tblGrid>
      <w:tr w:rsidR="00AF6506" w:rsidRPr="003C58FF" w:rsidTr="00087A90">
        <w:trPr>
          <w:trHeight w:val="45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F6506" w:rsidRPr="003C58FF" w:rsidRDefault="00AF6506" w:rsidP="00AF6506">
            <w:pPr>
              <w:jc w:val="center"/>
              <w:rPr>
                <w:lang w:eastAsia="en-US"/>
              </w:rPr>
            </w:pPr>
          </w:p>
          <w:p w:rsidR="00AF6506" w:rsidRPr="003C58FF" w:rsidRDefault="00AF6506" w:rsidP="00AF6506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класс</w:t>
            </w:r>
          </w:p>
          <w:p w:rsidR="00AF6506" w:rsidRPr="003C58FF" w:rsidRDefault="00AF6506">
            <w:pPr>
              <w:jc w:val="center"/>
              <w:rPr>
                <w:lang w:eastAsia="en-US"/>
              </w:rPr>
            </w:pPr>
          </w:p>
        </w:tc>
        <w:tc>
          <w:tcPr>
            <w:tcW w:w="7364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F6506" w:rsidRPr="003C58FF" w:rsidRDefault="00AF6506">
            <w:pPr>
              <w:spacing w:after="200"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Экзамены по выбору</w:t>
            </w:r>
          </w:p>
        </w:tc>
      </w:tr>
      <w:tr w:rsidR="00AF6506" w:rsidRPr="003C58FF" w:rsidTr="00AF6506">
        <w:trPr>
          <w:cantSplit/>
          <w:trHeight w:val="1578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AF6506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6506" w:rsidRPr="003C58FF" w:rsidRDefault="00AF6506">
            <w:pPr>
              <w:ind w:left="113" w:right="113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История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6506" w:rsidRPr="003C58FF" w:rsidRDefault="00AF6506">
            <w:pPr>
              <w:ind w:left="113" w:right="113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6506" w:rsidRPr="003C58FF" w:rsidRDefault="00AF6506">
            <w:pPr>
              <w:ind w:left="113" w:right="113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6506" w:rsidRPr="003C58FF" w:rsidRDefault="00AF6506">
            <w:pPr>
              <w:ind w:left="113" w:right="113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6506" w:rsidRPr="003C58FF" w:rsidRDefault="00AF6506">
            <w:pPr>
              <w:ind w:left="113" w:right="113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6506" w:rsidRPr="003C58FF" w:rsidRDefault="00AF6506">
            <w:pPr>
              <w:ind w:left="113" w:right="113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6506" w:rsidRPr="003C58FF" w:rsidRDefault="00AF6506">
            <w:pPr>
              <w:ind w:left="113" w:right="113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Литература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AF6506" w:rsidRPr="003C58FF" w:rsidRDefault="00AF6506">
            <w:pPr>
              <w:ind w:left="113" w:right="113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ИВТ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AF6506" w:rsidRPr="003C58FF" w:rsidRDefault="00AF6506" w:rsidP="00AF6506">
            <w:pPr>
              <w:ind w:left="113" w:right="113"/>
              <w:rPr>
                <w:lang w:eastAsia="en-US"/>
              </w:rPr>
            </w:pPr>
            <w:r w:rsidRPr="003C58FF">
              <w:rPr>
                <w:lang w:eastAsia="en-US"/>
              </w:rPr>
              <w:t>География</w:t>
            </w:r>
          </w:p>
        </w:tc>
      </w:tr>
      <w:tr w:rsidR="00AF6506" w:rsidRPr="003C58FF" w:rsidTr="00AF6506">
        <w:trPr>
          <w:trHeight w:val="416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AF6506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11а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AF6506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AF6506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AF6506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AF6506">
            <w:pPr>
              <w:tabs>
                <w:tab w:val="left" w:pos="228"/>
                <w:tab w:val="center" w:pos="317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AF6506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AF6506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06" w:rsidRPr="003C58FF" w:rsidRDefault="00AF6506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06" w:rsidRPr="003C58FF" w:rsidRDefault="00AF6506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F6506" w:rsidRPr="003C58FF" w:rsidRDefault="00AF6506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</w:tr>
    </w:tbl>
    <w:p w:rsidR="00855793" w:rsidRPr="003C58FF" w:rsidRDefault="00855793" w:rsidP="00855793">
      <w:pPr>
        <w:tabs>
          <w:tab w:val="left" w:pos="0"/>
        </w:tabs>
        <w:jc w:val="both"/>
      </w:pPr>
    </w:p>
    <w:p w:rsidR="00855793" w:rsidRPr="003C58FF" w:rsidRDefault="00855793" w:rsidP="00855793">
      <w:pPr>
        <w:tabs>
          <w:tab w:val="left" w:pos="0"/>
        </w:tabs>
        <w:jc w:val="both"/>
      </w:pPr>
    </w:p>
    <w:p w:rsidR="00855793" w:rsidRPr="003C58FF" w:rsidRDefault="00855793" w:rsidP="00855793">
      <w:pPr>
        <w:tabs>
          <w:tab w:val="left" w:pos="0"/>
        </w:tabs>
        <w:jc w:val="center"/>
      </w:pPr>
    </w:p>
    <w:p w:rsidR="00855793" w:rsidRPr="003C58FF" w:rsidRDefault="00855793" w:rsidP="00855793">
      <w:pPr>
        <w:tabs>
          <w:tab w:val="left" w:pos="0"/>
        </w:tabs>
      </w:pPr>
      <w:r w:rsidRPr="003C58FF">
        <w:tab/>
        <w:t>Экзамены по выбору учащиеся сдают для поступления в ВУЗы.</w:t>
      </w:r>
    </w:p>
    <w:p w:rsidR="00855793" w:rsidRPr="003C58FF" w:rsidRDefault="00855793" w:rsidP="00AC58BC">
      <w:pPr>
        <w:tabs>
          <w:tab w:val="left" w:pos="0"/>
        </w:tabs>
        <w:rPr>
          <w:b/>
        </w:rPr>
      </w:pPr>
    </w:p>
    <w:p w:rsidR="00855793" w:rsidRPr="003C58FF" w:rsidRDefault="00855793" w:rsidP="00AC58BC">
      <w:pPr>
        <w:tabs>
          <w:tab w:val="left" w:pos="0"/>
        </w:tabs>
        <w:rPr>
          <w:b/>
        </w:rPr>
      </w:pPr>
      <w:r w:rsidRPr="003C58FF">
        <w:rPr>
          <w:b/>
        </w:rPr>
        <w:t>Результаты:</w:t>
      </w:r>
    </w:p>
    <w:p w:rsidR="00855793" w:rsidRPr="003C58FF" w:rsidRDefault="00855793" w:rsidP="00855793">
      <w:pPr>
        <w:tabs>
          <w:tab w:val="left" w:pos="0"/>
        </w:tabs>
        <w:rPr>
          <w:b/>
        </w:rPr>
      </w:pPr>
    </w:p>
    <w:tbl>
      <w:tblPr>
        <w:tblW w:w="10317" w:type="dxa"/>
        <w:jc w:val="center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567"/>
        <w:gridCol w:w="567"/>
        <w:gridCol w:w="580"/>
        <w:gridCol w:w="1560"/>
        <w:gridCol w:w="1561"/>
        <w:gridCol w:w="1747"/>
        <w:gridCol w:w="1639"/>
      </w:tblGrid>
      <w:tr w:rsidR="00855793" w:rsidRPr="003C58FF" w:rsidTr="00AF6506">
        <w:trPr>
          <w:cantSplit/>
          <w:trHeight w:val="188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Количество</w:t>
            </w:r>
          </w:p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сдававших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Средний балл</w:t>
            </w:r>
          </w:p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по школе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Средний балл по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57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Минимальный</w:t>
            </w:r>
          </w:p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балл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Максимальный</w:t>
            </w:r>
          </w:p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балл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Не прошли порог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Учитель</w:t>
            </w:r>
          </w:p>
        </w:tc>
      </w:tr>
      <w:tr w:rsidR="00855793" w:rsidRPr="003C58FF" w:rsidTr="00AF650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 w:rsidP="003C7269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03ACA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24</w:t>
            </w:r>
          </w:p>
          <w:p w:rsidR="003C7269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Карацев</w:t>
            </w:r>
            <w:proofErr w:type="spellEnd"/>
            <w:r w:rsidRPr="003C58FF">
              <w:rPr>
                <w:lang w:eastAsia="en-US"/>
              </w:rPr>
              <w:t xml:space="preserve"> 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76</w:t>
            </w:r>
          </w:p>
          <w:p w:rsidR="003C7269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Аванькина</w:t>
            </w:r>
            <w:proofErr w:type="spellEnd"/>
            <w:r w:rsidRPr="003C58FF">
              <w:rPr>
                <w:lang w:eastAsia="en-US"/>
              </w:rPr>
              <w:t xml:space="preserve"> 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  <w:p w:rsidR="003C7269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Карацев</w:t>
            </w:r>
            <w:proofErr w:type="spellEnd"/>
            <w:r w:rsidRPr="003C58FF">
              <w:rPr>
                <w:lang w:eastAsia="en-US"/>
              </w:rPr>
              <w:t xml:space="preserve"> А</w:t>
            </w:r>
          </w:p>
          <w:p w:rsidR="003C7269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Марзоев</w:t>
            </w:r>
            <w:proofErr w:type="spellEnd"/>
            <w:r w:rsidRPr="003C58FF">
              <w:rPr>
                <w:lang w:eastAsia="en-US"/>
              </w:rPr>
              <w:t xml:space="preserve"> 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2B7294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Гиголаев</w:t>
            </w:r>
            <w:proofErr w:type="spellEnd"/>
            <w:r w:rsidR="00AF6506" w:rsidRPr="003C58FF">
              <w:rPr>
                <w:lang w:eastAsia="en-US"/>
              </w:rPr>
              <w:t xml:space="preserve"> </w:t>
            </w:r>
            <w:r w:rsidR="003C7269" w:rsidRPr="003C58FF">
              <w:rPr>
                <w:lang w:eastAsia="en-US"/>
              </w:rPr>
              <w:t>В.Н</w:t>
            </w:r>
          </w:p>
        </w:tc>
      </w:tr>
      <w:tr w:rsidR="00855793" w:rsidRPr="003C58FF" w:rsidTr="00AF650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 w:rsidP="003C7269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03ACA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26</w:t>
            </w:r>
          </w:p>
          <w:p w:rsidR="003C7269" w:rsidRPr="003C58FF" w:rsidRDefault="002B7294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Коробка</w:t>
            </w:r>
            <w:r w:rsidR="003C7269" w:rsidRPr="003C58FF">
              <w:rPr>
                <w:lang w:eastAsia="en-US"/>
              </w:rPr>
              <w:t xml:space="preserve"> 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88</w:t>
            </w:r>
          </w:p>
          <w:p w:rsidR="003C7269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Бондарева 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69" w:rsidRPr="003C58FF" w:rsidRDefault="003C7269" w:rsidP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  <w:p w:rsidR="003C7269" w:rsidRPr="003C58FF" w:rsidRDefault="003C7269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Достовалов Н</w:t>
            </w:r>
          </w:p>
          <w:p w:rsidR="003C7269" w:rsidRPr="003C58FF" w:rsidRDefault="003C7269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Карацев</w:t>
            </w:r>
            <w:proofErr w:type="spellEnd"/>
            <w:r w:rsidRPr="003C58FF">
              <w:rPr>
                <w:lang w:eastAsia="en-US"/>
              </w:rPr>
              <w:t xml:space="preserve"> А</w:t>
            </w:r>
          </w:p>
          <w:p w:rsidR="003C7269" w:rsidRPr="003C58FF" w:rsidRDefault="003C7269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Коробка А</w:t>
            </w:r>
          </w:p>
          <w:p w:rsidR="003C7269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Калуев</w:t>
            </w:r>
            <w:proofErr w:type="spellEnd"/>
            <w:r w:rsidRPr="003C58FF">
              <w:rPr>
                <w:lang w:eastAsia="en-US"/>
              </w:rPr>
              <w:t xml:space="preserve"> З</w:t>
            </w:r>
          </w:p>
          <w:p w:rsidR="003C7269" w:rsidRPr="003C58FF" w:rsidRDefault="002B7294" w:rsidP="00901EE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Марзоев</w:t>
            </w:r>
            <w:proofErr w:type="spellEnd"/>
            <w:r w:rsidRPr="003C58FF">
              <w:rPr>
                <w:lang w:eastAsia="en-US"/>
              </w:rPr>
              <w:t xml:space="preserve"> 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2B7294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Гиголаев</w:t>
            </w:r>
            <w:proofErr w:type="spellEnd"/>
            <w:r w:rsidR="00AF6506" w:rsidRPr="003C58FF">
              <w:rPr>
                <w:lang w:eastAsia="en-US"/>
              </w:rPr>
              <w:t xml:space="preserve"> </w:t>
            </w:r>
            <w:r w:rsidR="003C7269" w:rsidRPr="003C58FF">
              <w:rPr>
                <w:lang w:eastAsia="en-US"/>
              </w:rPr>
              <w:t>В.Н</w:t>
            </w:r>
          </w:p>
        </w:tc>
      </w:tr>
      <w:tr w:rsidR="00855793" w:rsidRPr="003C58FF" w:rsidTr="00AF650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 w:rsidP="003C7269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03AC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44</w:t>
            </w:r>
          </w:p>
          <w:p w:rsidR="002B7294" w:rsidRPr="003C58FF" w:rsidRDefault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Дамбегов</w:t>
            </w:r>
            <w:proofErr w:type="spellEnd"/>
            <w:r w:rsidRPr="003C58FF">
              <w:rPr>
                <w:lang w:eastAsia="en-US"/>
              </w:rPr>
              <w:t xml:space="preserve"> 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100</w:t>
            </w:r>
          </w:p>
          <w:p w:rsidR="002B7294" w:rsidRPr="003C58FF" w:rsidRDefault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Плиев 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Кесаева</w:t>
            </w:r>
            <w:proofErr w:type="spellEnd"/>
            <w:r w:rsidRPr="003C58FF">
              <w:rPr>
                <w:lang w:eastAsia="en-US"/>
              </w:rPr>
              <w:t xml:space="preserve"> А.Т.</w:t>
            </w:r>
          </w:p>
        </w:tc>
      </w:tr>
      <w:tr w:rsidR="00855793" w:rsidRPr="003C58FF" w:rsidTr="00AF6506">
        <w:trPr>
          <w:trHeight w:val="112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 w:rsidP="002B7294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03ACA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25</w:t>
            </w:r>
          </w:p>
          <w:p w:rsidR="002B7294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Коробка А</w:t>
            </w:r>
          </w:p>
          <w:p w:rsidR="002B7294" w:rsidRPr="003C58FF" w:rsidRDefault="002B7294" w:rsidP="00AF6506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94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93</w:t>
            </w:r>
          </w:p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Плиев С</w:t>
            </w:r>
          </w:p>
          <w:p w:rsidR="002B7294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  <w:p w:rsidR="002B7294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Коробка А</w:t>
            </w:r>
          </w:p>
          <w:p w:rsidR="002B7294" w:rsidRPr="003C58FF" w:rsidRDefault="002B7294" w:rsidP="00901EED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Гикаев</w:t>
            </w:r>
            <w:proofErr w:type="spellEnd"/>
            <w:r w:rsidRPr="003C58FF">
              <w:rPr>
                <w:lang w:eastAsia="en-US"/>
              </w:rPr>
              <w:t xml:space="preserve"> 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Цидаева</w:t>
            </w:r>
            <w:r w:rsidR="003A5E4E" w:rsidRPr="003C58FF">
              <w:rPr>
                <w:lang w:eastAsia="en-US"/>
              </w:rPr>
              <w:t>Н.С</w:t>
            </w:r>
            <w:proofErr w:type="spellEnd"/>
            <w:r w:rsidR="003A5E4E" w:rsidRPr="003C58FF">
              <w:rPr>
                <w:lang w:eastAsia="en-US"/>
              </w:rPr>
              <w:t>.</w:t>
            </w:r>
          </w:p>
        </w:tc>
      </w:tr>
      <w:tr w:rsidR="0098292B" w:rsidRPr="003C58FF" w:rsidTr="00AF650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B" w:rsidRPr="003C58FF" w:rsidRDefault="0098292B" w:rsidP="003C7269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lastRenderedPageBreak/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B" w:rsidRPr="003C58FF" w:rsidRDefault="003A5E4E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B" w:rsidRPr="003C58FF" w:rsidRDefault="003A5E4E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B" w:rsidRPr="003C58FF" w:rsidRDefault="00203ACA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B" w:rsidRPr="003C58FF" w:rsidRDefault="003A5E4E" w:rsidP="00AF6506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15</w:t>
            </w:r>
          </w:p>
          <w:p w:rsidR="003A5E4E" w:rsidRPr="003C58FF" w:rsidRDefault="003A5E4E" w:rsidP="00AF6506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Хатагов</w:t>
            </w:r>
            <w:proofErr w:type="spellEnd"/>
            <w:r w:rsidRPr="003C58FF">
              <w:rPr>
                <w:lang w:eastAsia="en-US"/>
              </w:rPr>
              <w:t xml:space="preserve"> 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B" w:rsidRPr="003C58FF" w:rsidRDefault="0098292B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49</w:t>
            </w:r>
          </w:p>
          <w:p w:rsidR="0098292B" w:rsidRPr="003C58FF" w:rsidRDefault="0098292B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Дзуцев</w:t>
            </w:r>
            <w:proofErr w:type="spellEnd"/>
            <w:r w:rsidRPr="003C58FF">
              <w:rPr>
                <w:lang w:eastAsia="en-US"/>
              </w:rPr>
              <w:t xml:space="preserve"> 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4E" w:rsidRPr="003C58FF" w:rsidRDefault="003A5E4E" w:rsidP="00AF6506">
            <w:pPr>
              <w:tabs>
                <w:tab w:val="left" w:pos="0"/>
              </w:tabs>
              <w:spacing w:line="276" w:lineRule="auto"/>
              <w:ind w:left="57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  <w:p w:rsidR="0098292B" w:rsidRPr="003C58FF" w:rsidRDefault="003A5E4E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Хатагов</w:t>
            </w:r>
            <w:proofErr w:type="spellEnd"/>
            <w:r w:rsidRPr="003C58FF">
              <w:rPr>
                <w:lang w:eastAsia="en-US"/>
              </w:rPr>
              <w:t xml:space="preserve"> 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92B" w:rsidRPr="003C58FF" w:rsidRDefault="003A5E4E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Засеев</w:t>
            </w:r>
            <w:proofErr w:type="spellEnd"/>
            <w:r w:rsidRPr="003C58FF">
              <w:rPr>
                <w:lang w:eastAsia="en-US"/>
              </w:rPr>
              <w:t xml:space="preserve"> С.И.</w:t>
            </w:r>
          </w:p>
        </w:tc>
      </w:tr>
      <w:tr w:rsidR="00855793" w:rsidRPr="003C58FF" w:rsidTr="00AF650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 w:rsidP="003C7269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03ACA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51</w:t>
            </w:r>
          </w:p>
          <w:p w:rsidR="002B7294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Гелиева</w:t>
            </w:r>
            <w:proofErr w:type="spellEnd"/>
            <w:r w:rsidRPr="003C58FF">
              <w:rPr>
                <w:lang w:eastAsia="en-US"/>
              </w:rPr>
              <w:t xml:space="preserve"> 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Попова В.М.</w:t>
            </w:r>
          </w:p>
        </w:tc>
      </w:tr>
      <w:tr w:rsidR="00855793" w:rsidRPr="003C58FF" w:rsidTr="00AF650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 w:rsidP="003C7269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03ACA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39</w:t>
            </w:r>
          </w:p>
          <w:p w:rsidR="003C7269" w:rsidRPr="003C58FF" w:rsidRDefault="003C7269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Хатагов</w:t>
            </w:r>
            <w:proofErr w:type="spellEnd"/>
            <w:r w:rsidRPr="003C58FF">
              <w:rPr>
                <w:lang w:eastAsia="en-US"/>
              </w:rPr>
              <w:t xml:space="preserve"> 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3C7269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Сотников</w:t>
            </w:r>
            <w:r w:rsidR="00AF6506" w:rsidRPr="003C58FF">
              <w:rPr>
                <w:lang w:eastAsia="en-US"/>
              </w:rPr>
              <w:t xml:space="preserve">а </w:t>
            </w:r>
            <w:r w:rsidR="003C7269" w:rsidRPr="003C58FF">
              <w:rPr>
                <w:lang w:eastAsia="en-US"/>
              </w:rPr>
              <w:t>Т.Н.</w:t>
            </w:r>
          </w:p>
        </w:tc>
      </w:tr>
      <w:tr w:rsidR="00855793" w:rsidRPr="003C58FF" w:rsidTr="00AF650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 w:rsidP="003C7269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AF6506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AF6506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03ACA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AF6506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40</w:t>
            </w:r>
          </w:p>
          <w:p w:rsidR="00AF6506" w:rsidRPr="003C58FF" w:rsidRDefault="00AF6506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Тарасов 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AF6506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78</w:t>
            </w:r>
          </w:p>
          <w:p w:rsidR="00AF6506" w:rsidRPr="003C58FF" w:rsidRDefault="00AF6506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Хугаев</w:t>
            </w:r>
            <w:proofErr w:type="spellEnd"/>
            <w:r w:rsidRPr="003C58FF">
              <w:rPr>
                <w:lang w:eastAsia="en-US"/>
              </w:rPr>
              <w:t xml:space="preserve"> 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AF6506" w:rsidP="00AF6506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B7294" w:rsidP="00AF6506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Камараул</w:t>
            </w:r>
            <w:r w:rsidR="00AF6506" w:rsidRPr="003C58FF">
              <w:rPr>
                <w:lang w:eastAsia="en-US"/>
              </w:rPr>
              <w:t>и</w:t>
            </w:r>
            <w:proofErr w:type="spellEnd"/>
            <w:r w:rsidR="00AF6506" w:rsidRPr="003C58FF">
              <w:rPr>
                <w:lang w:eastAsia="en-US"/>
              </w:rPr>
              <w:t xml:space="preserve"> </w:t>
            </w:r>
            <w:r w:rsidR="00855793" w:rsidRPr="003C58FF">
              <w:rPr>
                <w:lang w:eastAsia="en-US"/>
              </w:rPr>
              <w:t>С.В.</w:t>
            </w:r>
          </w:p>
        </w:tc>
      </w:tr>
      <w:tr w:rsidR="00855793" w:rsidRPr="003C58FF" w:rsidTr="00AF650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 w:rsidP="003C7269">
            <w:pPr>
              <w:tabs>
                <w:tab w:val="left" w:pos="0"/>
              </w:tabs>
              <w:spacing w:line="276" w:lineRule="auto"/>
              <w:rPr>
                <w:lang w:eastAsia="en-US"/>
              </w:rPr>
            </w:pPr>
            <w:r w:rsidRPr="003C58FF">
              <w:rPr>
                <w:lang w:eastAsia="en-US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98292B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98292B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203ACA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spacing w:line="276" w:lineRule="auto"/>
              <w:ind w:left="207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98292B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72</w:t>
            </w:r>
          </w:p>
          <w:p w:rsidR="00855793" w:rsidRPr="003C58FF" w:rsidRDefault="0098292B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58FF">
              <w:rPr>
                <w:lang w:eastAsia="en-US"/>
              </w:rPr>
              <w:t>Аванькина</w:t>
            </w:r>
            <w:proofErr w:type="spellEnd"/>
            <w:r w:rsidRPr="003C58FF">
              <w:rPr>
                <w:lang w:eastAsia="en-US"/>
              </w:rPr>
              <w:t xml:space="preserve"> 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855793" w:rsidRPr="003C58FF" w:rsidRDefault="00855793" w:rsidP="00855793">
      <w:pPr>
        <w:tabs>
          <w:tab w:val="left" w:pos="0"/>
        </w:tabs>
        <w:ind w:firstLine="600"/>
        <w:jc w:val="right"/>
      </w:pPr>
    </w:p>
    <w:p w:rsidR="00855793" w:rsidRPr="003C58FF" w:rsidRDefault="00855793" w:rsidP="00855793">
      <w:pPr>
        <w:tabs>
          <w:tab w:val="left" w:pos="0"/>
        </w:tabs>
        <w:jc w:val="both"/>
        <w:rPr>
          <w:b/>
        </w:rPr>
      </w:pPr>
      <w:r w:rsidRPr="003C58FF">
        <w:rPr>
          <w:b/>
        </w:rPr>
        <w:t>Результаты по предметам:</w:t>
      </w:r>
    </w:p>
    <w:tbl>
      <w:tblPr>
        <w:tblW w:w="0" w:type="auto"/>
        <w:jc w:val="center"/>
        <w:tblLook w:val="04A0"/>
      </w:tblPr>
      <w:tblGrid>
        <w:gridCol w:w="2093"/>
        <w:gridCol w:w="1984"/>
        <w:gridCol w:w="2513"/>
        <w:gridCol w:w="2590"/>
      </w:tblGrid>
      <w:tr w:rsidR="00855793" w:rsidRPr="003C58FF" w:rsidTr="0085579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Количество сдававших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Справились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Не справились</w:t>
            </w:r>
          </w:p>
        </w:tc>
      </w:tr>
      <w:tr w:rsidR="00855793" w:rsidRPr="003C58FF" w:rsidTr="0085579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</w:tr>
      <w:tr w:rsidR="00855793" w:rsidRPr="003C58FF" w:rsidTr="0085579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</w:tc>
      </w:tr>
      <w:tr w:rsidR="00855793" w:rsidRPr="003C58FF" w:rsidTr="0085579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</w:tr>
      <w:tr w:rsidR="00855793" w:rsidRPr="003C58FF" w:rsidTr="0085579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</w:tr>
      <w:tr w:rsidR="00855793" w:rsidRPr="003C58FF" w:rsidTr="0085579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</w:tr>
      <w:tr w:rsidR="00AF6506" w:rsidRPr="003C58FF" w:rsidTr="0085579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AF6506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 xml:space="preserve"> 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506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</w:tr>
      <w:tr w:rsidR="00855793" w:rsidRPr="003C58FF" w:rsidTr="0085579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</w:tr>
      <w:tr w:rsidR="00855793" w:rsidRPr="003C58FF" w:rsidTr="0085579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</w:tr>
      <w:tr w:rsidR="00855793" w:rsidRPr="003C58FF" w:rsidTr="00855793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AF6506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350D1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</w:tr>
    </w:tbl>
    <w:p w:rsidR="00855793" w:rsidRPr="003C58FF" w:rsidRDefault="00855793" w:rsidP="00855793">
      <w:pPr>
        <w:tabs>
          <w:tab w:val="left" w:pos="0"/>
        </w:tabs>
        <w:ind w:firstLine="600"/>
        <w:jc w:val="both"/>
        <w:rPr>
          <w:b/>
        </w:rPr>
      </w:pPr>
      <w:r w:rsidRPr="003C58FF">
        <w:rPr>
          <w:b/>
        </w:rPr>
        <w:t xml:space="preserve">Выводы: </w:t>
      </w:r>
    </w:p>
    <w:p w:rsidR="005258F8" w:rsidRPr="003C58FF" w:rsidRDefault="005258F8" w:rsidP="005258F8">
      <w:pPr>
        <w:tabs>
          <w:tab w:val="left" w:pos="0"/>
        </w:tabs>
        <w:ind w:firstLine="600"/>
        <w:jc w:val="both"/>
      </w:pPr>
      <w:r w:rsidRPr="003C58FF">
        <w:t xml:space="preserve">Из результатов мы видим, что средний балл  по школе учащиеся показали значительно выше, чем по России по следующим предметам: химии на 22%, английскому языку на 4%,  информатике на 6%,  биологии на 3%. </w:t>
      </w:r>
    </w:p>
    <w:p w:rsidR="005258F8" w:rsidRPr="003C58FF" w:rsidRDefault="005258F8" w:rsidP="005258F8">
      <w:pPr>
        <w:tabs>
          <w:tab w:val="left" w:pos="0"/>
        </w:tabs>
        <w:ind w:firstLine="600"/>
        <w:jc w:val="both"/>
      </w:pPr>
      <w:r w:rsidRPr="003C58FF">
        <w:t>Ниже результат показали по: истории на 3%, обществознанию на 10%, географии на 23%, физике на 16%,литературе на 13%.</w:t>
      </w:r>
    </w:p>
    <w:p w:rsidR="00855793" w:rsidRPr="003C58FF" w:rsidRDefault="005258F8" w:rsidP="00855793">
      <w:pPr>
        <w:tabs>
          <w:tab w:val="left" w:pos="0"/>
        </w:tabs>
        <w:ind w:firstLine="600"/>
        <w:jc w:val="both"/>
        <w:rPr>
          <w:b/>
        </w:rPr>
      </w:pPr>
      <w:r w:rsidRPr="003C58FF">
        <w:t xml:space="preserve">Больше всего учащихся не справивших </w:t>
      </w:r>
      <w:r w:rsidR="00350D1E" w:rsidRPr="003C58FF">
        <w:t xml:space="preserve"> с обществознанием (5 человек)</w:t>
      </w:r>
    </w:p>
    <w:p w:rsidR="00855793" w:rsidRPr="003C58FF" w:rsidRDefault="00855793" w:rsidP="00855793">
      <w:pPr>
        <w:tabs>
          <w:tab w:val="left" w:pos="0"/>
        </w:tabs>
        <w:ind w:firstLine="600"/>
        <w:jc w:val="both"/>
      </w:pPr>
      <w:r w:rsidRPr="003C58FF">
        <w:t>Самый высоки</w:t>
      </w:r>
      <w:r w:rsidR="00350D1E" w:rsidRPr="003C58FF">
        <w:t>й средний балл по химии (78 баллов</w:t>
      </w:r>
      <w:r w:rsidRPr="003C58FF">
        <w:t xml:space="preserve">). Самый низкий </w:t>
      </w:r>
      <w:r w:rsidR="00350D1E" w:rsidRPr="003C58FF">
        <w:t>средний балл по географии (32 балла</w:t>
      </w:r>
      <w:r w:rsidRPr="003C58FF">
        <w:t>). Не прошли порог больше всего п</w:t>
      </w:r>
      <w:r w:rsidR="00350D1E" w:rsidRPr="003C58FF">
        <w:t>о обществознанию – 5</w:t>
      </w:r>
      <w:r w:rsidRPr="003C58FF">
        <w:t xml:space="preserve"> человека. </w:t>
      </w:r>
      <w:r w:rsidR="00350D1E" w:rsidRPr="003C58FF">
        <w:t>Лучше всего сдали учащиеся химию, информатику и английский язык. Один ученик, Плиев Сармат набрал по химии 100 баллов и по биологии 93 балла.</w:t>
      </w:r>
    </w:p>
    <w:p w:rsidR="00855793" w:rsidRPr="003C58FF" w:rsidRDefault="00855793" w:rsidP="00855793">
      <w:pPr>
        <w:tabs>
          <w:tab w:val="left" w:pos="1965"/>
        </w:tabs>
        <w:ind w:firstLine="600"/>
        <w:jc w:val="both"/>
      </w:pPr>
      <w:r w:rsidRPr="003C58FF">
        <w:t>Наиболее популярными предметами по выбору в форме ЕГЭ были история</w:t>
      </w:r>
      <w:r w:rsidR="00350D1E" w:rsidRPr="003C58FF">
        <w:t>, биология</w:t>
      </w:r>
      <w:r w:rsidRPr="003C58FF">
        <w:t xml:space="preserve"> и обществознание. Учащиеся выбирали те предметы, которые им нужны при поступлении в ВУЗы. </w:t>
      </w:r>
    </w:p>
    <w:p w:rsidR="00855793" w:rsidRPr="003C58FF" w:rsidRDefault="00855793" w:rsidP="00855793">
      <w:pPr>
        <w:tabs>
          <w:tab w:val="left" w:pos="1965"/>
        </w:tabs>
        <w:ind w:firstLine="600"/>
        <w:jc w:val="both"/>
      </w:pPr>
    </w:p>
    <w:p w:rsidR="00855793" w:rsidRPr="003C58FF" w:rsidRDefault="00855793" w:rsidP="00855793">
      <w:pPr>
        <w:jc w:val="center"/>
        <w:rPr>
          <w:b/>
        </w:rPr>
      </w:pPr>
      <w:r w:rsidRPr="003C58FF">
        <w:rPr>
          <w:b/>
        </w:rPr>
        <w:t>Показатели уровня учебных достижений обучающихся 11 класса в сравнении за 3 года (предметы по выбору)</w:t>
      </w:r>
    </w:p>
    <w:p w:rsidR="00855793" w:rsidRPr="003C58FF" w:rsidRDefault="00855793" w:rsidP="00855793">
      <w:pPr>
        <w:jc w:val="center"/>
        <w:rPr>
          <w:b/>
        </w:rPr>
      </w:pPr>
    </w:p>
    <w:tbl>
      <w:tblPr>
        <w:tblW w:w="9101" w:type="dxa"/>
        <w:jc w:val="center"/>
        <w:tblLook w:val="04A0"/>
      </w:tblPr>
      <w:tblGrid>
        <w:gridCol w:w="1941"/>
        <w:gridCol w:w="780"/>
        <w:gridCol w:w="868"/>
        <w:gridCol w:w="726"/>
        <w:gridCol w:w="780"/>
        <w:gridCol w:w="868"/>
        <w:gridCol w:w="726"/>
        <w:gridCol w:w="780"/>
        <w:gridCol w:w="868"/>
        <w:gridCol w:w="764"/>
      </w:tblGrid>
      <w:tr w:rsidR="00855793" w:rsidRPr="003C58FF" w:rsidTr="00C05C05">
        <w:trPr>
          <w:trHeight w:val="300"/>
          <w:jc w:val="center"/>
        </w:trPr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Предмет</w:t>
            </w:r>
          </w:p>
        </w:tc>
        <w:tc>
          <w:tcPr>
            <w:tcW w:w="2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C05C05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2020-2021</w:t>
            </w:r>
          </w:p>
        </w:tc>
        <w:tc>
          <w:tcPr>
            <w:tcW w:w="2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93" w:rsidRPr="003C58FF" w:rsidRDefault="00C05C05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2021-2022</w:t>
            </w:r>
          </w:p>
        </w:tc>
        <w:tc>
          <w:tcPr>
            <w:tcW w:w="24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C05C05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2022-2023</w:t>
            </w:r>
          </w:p>
        </w:tc>
      </w:tr>
      <w:tr w:rsidR="00855793" w:rsidRPr="003C58FF" w:rsidTr="00C05C05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rPr>
                <w:b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Мин.</w:t>
            </w:r>
          </w:p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балл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Макс.</w:t>
            </w:r>
          </w:p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балл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Ср.</w:t>
            </w:r>
          </w:p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балл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Мин.</w:t>
            </w:r>
          </w:p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балл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Макс.</w:t>
            </w:r>
          </w:p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балл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Ср.</w:t>
            </w:r>
          </w:p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балл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Мин.</w:t>
            </w:r>
          </w:p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балл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Макс.</w:t>
            </w:r>
          </w:p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балл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Ср.</w:t>
            </w:r>
          </w:p>
          <w:p w:rsidR="00855793" w:rsidRPr="003C58FF" w:rsidRDefault="00855793">
            <w:pPr>
              <w:jc w:val="center"/>
              <w:rPr>
                <w:b/>
                <w:lang w:eastAsia="en-US"/>
              </w:rPr>
            </w:pPr>
            <w:r w:rsidRPr="003C58FF">
              <w:rPr>
                <w:b/>
                <w:lang w:eastAsia="en-US"/>
              </w:rPr>
              <w:t>Балл</w:t>
            </w:r>
          </w:p>
        </w:tc>
      </w:tr>
      <w:tr w:rsidR="00C05C05" w:rsidRPr="003C58FF" w:rsidTr="00C05C05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350D1E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История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47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51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76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53</w:t>
            </w:r>
          </w:p>
        </w:tc>
      </w:tr>
      <w:tr w:rsidR="00C05C05" w:rsidRPr="003C58FF" w:rsidTr="00C05C05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350D1E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Обществознание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19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69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46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88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46</w:t>
            </w:r>
          </w:p>
        </w:tc>
      </w:tr>
      <w:tr w:rsidR="00C05C05" w:rsidRPr="003C58FF" w:rsidTr="00C05C05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350D1E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Химия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27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33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44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78</w:t>
            </w:r>
          </w:p>
        </w:tc>
      </w:tr>
      <w:tr w:rsidR="00C05C05" w:rsidRPr="003C58FF" w:rsidTr="00C05C05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350D1E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Биология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26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76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23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93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54</w:t>
            </w:r>
          </w:p>
        </w:tc>
      </w:tr>
      <w:tr w:rsidR="00C05C05" w:rsidRPr="003C58FF" w:rsidTr="00C05C05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350D1E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Физика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72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72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18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54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42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39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39</w:t>
            </w:r>
          </w:p>
        </w:tc>
      </w:tr>
      <w:tr w:rsidR="00C05C05" w:rsidRPr="003C58FF" w:rsidTr="00C05C05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350D1E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Информатика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48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48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48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43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67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78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64</w:t>
            </w:r>
          </w:p>
        </w:tc>
      </w:tr>
      <w:tr w:rsidR="00C05C05" w:rsidRPr="003C58FF" w:rsidTr="00C05C05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350D1E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lastRenderedPageBreak/>
              <w:t>Литература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73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49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32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32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51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51</w:t>
            </w:r>
          </w:p>
        </w:tc>
      </w:tr>
      <w:tr w:rsidR="00C05C05" w:rsidRPr="003C58FF" w:rsidTr="00C05C05">
        <w:trPr>
          <w:jc w:val="center"/>
        </w:trPr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350D1E">
            <w:pPr>
              <w:rPr>
                <w:lang w:eastAsia="en-US"/>
              </w:rPr>
            </w:pPr>
            <w:r w:rsidRPr="003C58FF">
              <w:rPr>
                <w:lang w:eastAsia="en-US"/>
              </w:rPr>
              <w:t>Английский язык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27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80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54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45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C05C05" w:rsidP="00ED5713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72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C05" w:rsidRPr="003C58FF" w:rsidRDefault="00350D1E">
            <w:pPr>
              <w:jc w:val="center"/>
              <w:rPr>
                <w:lang w:eastAsia="en-US"/>
              </w:rPr>
            </w:pPr>
            <w:r w:rsidRPr="003C58FF">
              <w:rPr>
                <w:lang w:eastAsia="en-US"/>
              </w:rPr>
              <w:t>70</w:t>
            </w:r>
          </w:p>
        </w:tc>
      </w:tr>
    </w:tbl>
    <w:p w:rsidR="00855793" w:rsidRPr="003C58FF" w:rsidRDefault="00855793" w:rsidP="00855793"/>
    <w:p w:rsidR="000F37A3" w:rsidRPr="003C58FF" w:rsidRDefault="000F37A3" w:rsidP="00772E90">
      <w:pPr>
        <w:jc w:val="both"/>
      </w:pPr>
      <w:r w:rsidRPr="003C58FF">
        <w:rPr>
          <w:noProof/>
        </w:rPr>
        <w:drawing>
          <wp:inline distT="0" distB="0" distL="0" distR="0">
            <wp:extent cx="5939790" cy="3200400"/>
            <wp:effectExtent l="19050" t="0" r="2286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2E90" w:rsidRPr="003C58FF" w:rsidRDefault="00772E90" w:rsidP="00855793">
      <w:pPr>
        <w:ind w:firstLine="708"/>
        <w:jc w:val="both"/>
      </w:pPr>
    </w:p>
    <w:p w:rsidR="00855793" w:rsidRPr="003C58FF" w:rsidRDefault="00855793" w:rsidP="00855793">
      <w:pPr>
        <w:ind w:firstLine="708"/>
        <w:jc w:val="both"/>
      </w:pPr>
      <w:r w:rsidRPr="003C58FF">
        <w:t xml:space="preserve">Данные таблицы позволяют сделать вывод о том, что </w:t>
      </w:r>
      <w:r w:rsidR="00350D1E" w:rsidRPr="003C58FF">
        <w:t xml:space="preserve">средний балл по обществознанию уже три года стабильно 46, </w:t>
      </w:r>
      <w:r w:rsidR="00087A90" w:rsidRPr="003C58FF">
        <w:t xml:space="preserve">произошло значительное повышение </w:t>
      </w:r>
      <w:r w:rsidRPr="003C58FF">
        <w:t xml:space="preserve"> среднего балла  по х</w:t>
      </w:r>
      <w:r w:rsidR="00087A90" w:rsidRPr="003C58FF">
        <w:t>имии, биологии, английскому языку. Понижение произошло по истории, физике.</w:t>
      </w:r>
    </w:p>
    <w:p w:rsidR="00855793" w:rsidRPr="003C58FF" w:rsidRDefault="00855793" w:rsidP="00855793">
      <w:pPr>
        <w:jc w:val="both"/>
      </w:pPr>
    </w:p>
    <w:p w:rsidR="00855793" w:rsidRPr="003C58FF" w:rsidRDefault="00855793" w:rsidP="00855793">
      <w:pPr>
        <w:ind w:firstLine="708"/>
        <w:jc w:val="both"/>
      </w:pPr>
      <w:r w:rsidRPr="003C58FF">
        <w:t xml:space="preserve">Для реализации выявленных проблем будет продолжено формирование трехкомпонентного подхода (система, процесс, результат) к оценке качества образования посредством:  </w:t>
      </w:r>
    </w:p>
    <w:p w:rsidR="00855793" w:rsidRPr="003C58FF" w:rsidRDefault="00855793" w:rsidP="00855793">
      <w:pPr>
        <w:jc w:val="both"/>
      </w:pPr>
      <w:r w:rsidRPr="003C58FF">
        <w:t xml:space="preserve">- продолжения работы через проведение педсоветов, семинаров; </w:t>
      </w:r>
    </w:p>
    <w:p w:rsidR="00855793" w:rsidRPr="003C58FF" w:rsidRDefault="00855793" w:rsidP="00855793">
      <w:pPr>
        <w:jc w:val="both"/>
      </w:pPr>
      <w:r w:rsidRPr="003C58FF">
        <w:t>- анализа результатов ЕГЭ.</w:t>
      </w:r>
    </w:p>
    <w:p w:rsidR="00855793" w:rsidRPr="003C58FF" w:rsidRDefault="00855793" w:rsidP="00855793">
      <w:pPr>
        <w:jc w:val="both"/>
      </w:pPr>
    </w:p>
    <w:p w:rsidR="00855793" w:rsidRPr="003C58FF" w:rsidRDefault="00855793" w:rsidP="00855793">
      <w:pPr>
        <w:tabs>
          <w:tab w:val="left" w:pos="1965"/>
        </w:tabs>
        <w:jc w:val="both"/>
        <w:rPr>
          <w:b/>
        </w:rPr>
      </w:pPr>
      <w:r w:rsidRPr="003C58FF">
        <w:rPr>
          <w:b/>
        </w:rPr>
        <w:t>ВЫВОД:</w:t>
      </w:r>
    </w:p>
    <w:p w:rsidR="00855793" w:rsidRPr="003C58FF" w:rsidRDefault="00087A90" w:rsidP="00855793">
      <w:pPr>
        <w:tabs>
          <w:tab w:val="left" w:pos="1965"/>
        </w:tabs>
        <w:ind w:firstLine="600"/>
        <w:jc w:val="both"/>
      </w:pPr>
      <w:r w:rsidRPr="003C58FF">
        <w:t>На конец 2023 года в 11 классе обучалось 27 учеников.  Не подтвердила</w:t>
      </w:r>
      <w:r w:rsidR="00855793" w:rsidRPr="003C58FF">
        <w:t xml:space="preserve"> свой аттестат с</w:t>
      </w:r>
      <w:r w:rsidRPr="003C58FF">
        <w:t xml:space="preserve"> отличием </w:t>
      </w:r>
      <w:r w:rsidR="00855793" w:rsidRPr="003C58FF">
        <w:t xml:space="preserve"> </w:t>
      </w:r>
      <w:r w:rsidRPr="003C58FF">
        <w:t xml:space="preserve">Бондарева В, </w:t>
      </w:r>
      <w:r w:rsidR="00855793" w:rsidRPr="003C58FF">
        <w:t xml:space="preserve">так как не набрали 70 баллов по математике. Аттестат </w:t>
      </w:r>
      <w:r w:rsidRPr="003C58FF">
        <w:t xml:space="preserve">не получил один ученик </w:t>
      </w:r>
      <w:proofErr w:type="spellStart"/>
      <w:r w:rsidRPr="003C58FF">
        <w:t>Карацев</w:t>
      </w:r>
      <w:proofErr w:type="spellEnd"/>
      <w:r w:rsidRPr="003C58FF">
        <w:t xml:space="preserve"> А, так как не сдал в резервный срок ЕГЭ по математике базового уровня.</w:t>
      </w:r>
    </w:p>
    <w:p w:rsidR="00855793" w:rsidRPr="003C58FF" w:rsidRDefault="00087A90" w:rsidP="00855793">
      <w:pPr>
        <w:ind w:firstLine="600"/>
        <w:jc w:val="both"/>
      </w:pPr>
      <w:r w:rsidRPr="003C58FF">
        <w:t>В ЕГЭ приняли участие 27 учеников</w:t>
      </w:r>
      <w:r w:rsidR="00855793" w:rsidRPr="003C58FF">
        <w:t>. Единый государс</w:t>
      </w:r>
      <w:r w:rsidRPr="003C58FF">
        <w:t>твенный экзамен прошел  в этом году  организованно,  нарушений на ЕГЭ не</w:t>
      </w:r>
      <w:r w:rsidR="00855793" w:rsidRPr="003C58FF">
        <w:t xml:space="preserve"> был</w:t>
      </w:r>
      <w:r w:rsidRPr="003C58FF">
        <w:t xml:space="preserve">о. </w:t>
      </w:r>
    </w:p>
    <w:p w:rsidR="00855793" w:rsidRPr="003C58FF" w:rsidRDefault="00855793" w:rsidP="00855793">
      <w:pPr>
        <w:ind w:firstLine="600"/>
        <w:jc w:val="both"/>
      </w:pPr>
      <w:r w:rsidRPr="003C58FF">
        <w:t xml:space="preserve">В ходе итоговой аттестации были соблюдены все требования. Итоговая аттестация прошла удовлетворительно. Но, знания учащихся на экзаменах подтвердились не по всем предметам. Поставленные задачи итоговой аттестации выполнены не в полном объеме. В будущем планируется продолжить работу с учителями-предметниками, работающими в выпускных классах, направить деятельность учащихся на улучшение результатов знаний; воспитывать личность, способную к самоопределению и самореализации; следить за выполнением всех требований реализации государственного образовательного стандарта по учебным предметам. </w:t>
      </w:r>
    </w:p>
    <w:p w:rsidR="00855793" w:rsidRPr="003C58FF" w:rsidRDefault="00087A90" w:rsidP="00855793">
      <w:pPr>
        <w:tabs>
          <w:tab w:val="left" w:pos="567"/>
        </w:tabs>
        <w:jc w:val="both"/>
      </w:pPr>
      <w:r w:rsidRPr="003C58FF">
        <w:tab/>
        <w:t xml:space="preserve">В результате, из 27 учащихся получили аттестаты 26 человек, из них с отличием получили аттестаты 3 учащихся: </w:t>
      </w:r>
      <w:proofErr w:type="spellStart"/>
      <w:r w:rsidRPr="003C58FF">
        <w:t>Аванькина</w:t>
      </w:r>
      <w:proofErr w:type="spellEnd"/>
      <w:r w:rsidRPr="003C58FF">
        <w:t xml:space="preserve"> Д, </w:t>
      </w:r>
      <w:proofErr w:type="spellStart"/>
      <w:r w:rsidRPr="003C58FF">
        <w:t>Будаева</w:t>
      </w:r>
      <w:proofErr w:type="spellEnd"/>
      <w:r w:rsidRPr="003C58FF">
        <w:t xml:space="preserve"> А, Плиев С.</w:t>
      </w:r>
    </w:p>
    <w:p w:rsidR="00855793" w:rsidRPr="003C58FF" w:rsidRDefault="00855793" w:rsidP="00855793">
      <w:pPr>
        <w:tabs>
          <w:tab w:val="left" w:pos="567"/>
        </w:tabs>
        <w:jc w:val="both"/>
      </w:pPr>
      <w:r w:rsidRPr="003C58FF">
        <w:tab/>
        <w:t xml:space="preserve">Но успешно сдать экзамены по выбору смогли не все. </w:t>
      </w:r>
    </w:p>
    <w:p w:rsidR="00855793" w:rsidRPr="003C58FF" w:rsidRDefault="00855793" w:rsidP="00855793">
      <w:pPr>
        <w:tabs>
          <w:tab w:val="left" w:pos="567"/>
        </w:tabs>
        <w:jc w:val="both"/>
      </w:pPr>
      <w:r w:rsidRPr="003C58FF">
        <w:lastRenderedPageBreak/>
        <w:tab/>
        <w:t>Некоторые учащиеся не смогли перешагнуть порог по предметам:</w:t>
      </w:r>
    </w:p>
    <w:p w:rsidR="00855793" w:rsidRPr="003C58FF" w:rsidRDefault="00087A90" w:rsidP="00855793">
      <w:pPr>
        <w:tabs>
          <w:tab w:val="left" w:pos="1965"/>
        </w:tabs>
        <w:jc w:val="both"/>
      </w:pPr>
      <w:r w:rsidRPr="003C58FF">
        <w:t xml:space="preserve"> история - 2, обществознание - 5, география - 1, биология - 2</w:t>
      </w:r>
      <w:r w:rsidR="00855793" w:rsidRPr="003C58FF">
        <w:t>.</w:t>
      </w:r>
    </w:p>
    <w:p w:rsidR="00855793" w:rsidRPr="003C58FF" w:rsidRDefault="00855793" w:rsidP="00855793">
      <w:pPr>
        <w:tabs>
          <w:tab w:val="left" w:pos="567"/>
        </w:tabs>
        <w:jc w:val="both"/>
        <w:rPr>
          <w:b/>
        </w:rPr>
      </w:pPr>
      <w:r w:rsidRPr="003C58FF">
        <w:tab/>
      </w:r>
      <w:r w:rsidRPr="003C58FF">
        <w:rPr>
          <w:b/>
        </w:rPr>
        <w:t>Не справились:</w:t>
      </w:r>
    </w:p>
    <w:p w:rsidR="00855793" w:rsidRPr="003C58FF" w:rsidRDefault="00AC58BC" w:rsidP="00AC58BC">
      <w:pPr>
        <w:tabs>
          <w:tab w:val="left" w:pos="0"/>
        </w:tabs>
        <w:spacing w:line="276" w:lineRule="auto"/>
        <w:rPr>
          <w:lang w:eastAsia="en-US"/>
        </w:rPr>
      </w:pPr>
      <w:r w:rsidRPr="003C58FF">
        <w:t xml:space="preserve">         - с 1 экзаменом 4 выпускника</w:t>
      </w:r>
      <w:r w:rsidRPr="003C58FF">
        <w:rPr>
          <w:lang w:eastAsia="en-US"/>
        </w:rPr>
        <w:t xml:space="preserve">:     </w:t>
      </w:r>
      <w:proofErr w:type="spellStart"/>
      <w:r w:rsidRPr="003C58FF">
        <w:rPr>
          <w:lang w:eastAsia="en-US"/>
        </w:rPr>
        <w:t>Гикаев</w:t>
      </w:r>
      <w:proofErr w:type="spellEnd"/>
      <w:r w:rsidRPr="003C58FF">
        <w:rPr>
          <w:lang w:eastAsia="en-US"/>
        </w:rPr>
        <w:t xml:space="preserve"> М, </w:t>
      </w:r>
      <w:proofErr w:type="spellStart"/>
      <w:r w:rsidRPr="003C58FF">
        <w:rPr>
          <w:lang w:eastAsia="en-US"/>
        </w:rPr>
        <w:t>Калуев</w:t>
      </w:r>
      <w:proofErr w:type="spellEnd"/>
      <w:r w:rsidRPr="003C58FF">
        <w:rPr>
          <w:lang w:eastAsia="en-US"/>
        </w:rPr>
        <w:t xml:space="preserve"> З, Достовалов Н, </w:t>
      </w:r>
      <w:proofErr w:type="spellStart"/>
      <w:r w:rsidRPr="003C58FF">
        <w:rPr>
          <w:lang w:eastAsia="en-US"/>
        </w:rPr>
        <w:t>Хатагов</w:t>
      </w:r>
      <w:proofErr w:type="spellEnd"/>
      <w:r w:rsidRPr="003C58FF">
        <w:rPr>
          <w:lang w:eastAsia="en-US"/>
        </w:rPr>
        <w:t xml:space="preserve"> А</w:t>
      </w:r>
    </w:p>
    <w:p w:rsidR="00855793" w:rsidRPr="003C58FF" w:rsidRDefault="00855793" w:rsidP="00AC58BC">
      <w:pPr>
        <w:tabs>
          <w:tab w:val="left" w:pos="0"/>
        </w:tabs>
        <w:spacing w:line="276" w:lineRule="auto"/>
        <w:rPr>
          <w:lang w:eastAsia="en-US"/>
        </w:rPr>
      </w:pPr>
      <w:r w:rsidRPr="003C58FF">
        <w:t xml:space="preserve">         - с</w:t>
      </w:r>
      <w:r w:rsidR="00AC58BC" w:rsidRPr="003C58FF">
        <w:t xml:space="preserve"> 2 экзаменами 2</w:t>
      </w:r>
      <w:r w:rsidRPr="003C58FF">
        <w:t xml:space="preserve"> выпускников</w:t>
      </w:r>
      <w:r w:rsidR="00AC58BC" w:rsidRPr="003C58FF">
        <w:t xml:space="preserve">: Коробка А, </w:t>
      </w:r>
      <w:proofErr w:type="spellStart"/>
      <w:r w:rsidR="00AC58BC" w:rsidRPr="003C58FF">
        <w:t>Марзоев</w:t>
      </w:r>
      <w:proofErr w:type="spellEnd"/>
      <w:r w:rsidR="00AC58BC" w:rsidRPr="003C58FF">
        <w:t xml:space="preserve"> Д.</w:t>
      </w:r>
    </w:p>
    <w:p w:rsidR="00855793" w:rsidRPr="003C58FF" w:rsidRDefault="00AC58BC" w:rsidP="00AC58BC">
      <w:pPr>
        <w:tabs>
          <w:tab w:val="left" w:pos="0"/>
        </w:tabs>
        <w:spacing w:line="276" w:lineRule="auto"/>
        <w:rPr>
          <w:lang w:eastAsia="en-US"/>
        </w:rPr>
      </w:pPr>
      <w:r w:rsidRPr="003C58FF">
        <w:rPr>
          <w:lang w:eastAsia="en-US"/>
        </w:rPr>
        <w:t xml:space="preserve">         - с 3 экзаменами 1 выпускник:     </w:t>
      </w:r>
      <w:proofErr w:type="spellStart"/>
      <w:r w:rsidRPr="003C58FF">
        <w:rPr>
          <w:lang w:eastAsia="en-US"/>
        </w:rPr>
        <w:t>Карацев</w:t>
      </w:r>
      <w:proofErr w:type="spellEnd"/>
      <w:r w:rsidRPr="003C58FF">
        <w:rPr>
          <w:lang w:eastAsia="en-US"/>
        </w:rPr>
        <w:t xml:space="preserve"> А.</w:t>
      </w:r>
    </w:p>
    <w:p w:rsidR="00855793" w:rsidRPr="003C58FF" w:rsidRDefault="00AC58BC" w:rsidP="00855793">
      <w:pPr>
        <w:tabs>
          <w:tab w:val="left" w:pos="1965"/>
        </w:tabs>
        <w:ind w:firstLine="600"/>
        <w:jc w:val="both"/>
      </w:pPr>
      <w:r w:rsidRPr="003C58FF">
        <w:t>Результаты ЕГЭ-2023</w:t>
      </w:r>
      <w:r w:rsidR="00855793" w:rsidRPr="003C58FF">
        <w:t xml:space="preserve"> и контроль качес</w:t>
      </w:r>
      <w:r w:rsidRPr="003C58FF">
        <w:t xml:space="preserve">тва </w:t>
      </w:r>
      <w:proofErr w:type="spellStart"/>
      <w:r w:rsidRPr="003C58FF">
        <w:t>обученности</w:t>
      </w:r>
      <w:proofErr w:type="spellEnd"/>
      <w:r w:rsidRPr="003C58FF">
        <w:t xml:space="preserve"> обучающихся 11 класса</w:t>
      </w:r>
      <w:r w:rsidR="00855793" w:rsidRPr="003C58FF">
        <w:t xml:space="preserve"> выявил ряд пробелов:</w:t>
      </w:r>
    </w:p>
    <w:p w:rsidR="00855793" w:rsidRPr="003C58FF" w:rsidRDefault="00855793" w:rsidP="00855793">
      <w:pPr>
        <w:tabs>
          <w:tab w:val="left" w:pos="1965"/>
        </w:tabs>
        <w:ind w:firstLine="600"/>
        <w:jc w:val="both"/>
      </w:pPr>
      <w:r w:rsidRPr="003C58FF">
        <w:t>- недостаточное стимулирование познавательной активности школьников со стороны учителей, родителей обучающихся;</w:t>
      </w:r>
    </w:p>
    <w:p w:rsidR="00855793" w:rsidRPr="003C58FF" w:rsidRDefault="00855793" w:rsidP="00855793">
      <w:pPr>
        <w:tabs>
          <w:tab w:val="left" w:pos="1965"/>
        </w:tabs>
        <w:ind w:firstLine="600"/>
        <w:jc w:val="both"/>
      </w:pPr>
      <w:r w:rsidRPr="003C58FF">
        <w:t>- недостаточный уровень работы по индивидуализации и дифференциации обучения учащихся;</w:t>
      </w:r>
    </w:p>
    <w:p w:rsidR="00855793" w:rsidRPr="003C58FF" w:rsidRDefault="00855793" w:rsidP="00855793">
      <w:pPr>
        <w:tabs>
          <w:tab w:val="left" w:pos="1965"/>
        </w:tabs>
        <w:ind w:firstLine="600"/>
        <w:jc w:val="both"/>
      </w:pPr>
      <w:r w:rsidRPr="003C58FF">
        <w:t>- низкий уровень мотивации получения знаний у учащихся;</w:t>
      </w:r>
    </w:p>
    <w:p w:rsidR="00855793" w:rsidRPr="003C58FF" w:rsidRDefault="00855793" w:rsidP="00855793">
      <w:pPr>
        <w:tabs>
          <w:tab w:val="left" w:pos="1965"/>
        </w:tabs>
        <w:ind w:firstLine="600"/>
        <w:jc w:val="both"/>
      </w:pPr>
      <w:r w:rsidRPr="003C58FF">
        <w:t xml:space="preserve">- пропуски учащимися учебных занятий, как по уважительной, так и неуважительной причине; </w:t>
      </w:r>
    </w:p>
    <w:p w:rsidR="00855793" w:rsidRPr="003C58FF" w:rsidRDefault="00855793" w:rsidP="00855793">
      <w:pPr>
        <w:tabs>
          <w:tab w:val="left" w:pos="1965"/>
        </w:tabs>
        <w:ind w:firstLine="600"/>
        <w:jc w:val="both"/>
      </w:pPr>
      <w:r w:rsidRPr="003C58FF">
        <w:t>- 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ЕГЭ.</w:t>
      </w:r>
    </w:p>
    <w:p w:rsidR="00855793" w:rsidRPr="003C58FF" w:rsidRDefault="00855793" w:rsidP="00AC58BC">
      <w:pPr>
        <w:tabs>
          <w:tab w:val="left" w:pos="0"/>
        </w:tabs>
        <w:spacing w:line="276" w:lineRule="auto"/>
        <w:rPr>
          <w:b/>
        </w:rPr>
      </w:pPr>
      <w:r w:rsidRPr="003C58FF">
        <w:t>Результа</w:t>
      </w:r>
      <w:r w:rsidR="00AC58BC" w:rsidRPr="003C58FF">
        <w:t>ты ЕГЭ в этом году на много выше, чем в предыдущие годы.</w:t>
      </w:r>
    </w:p>
    <w:p w:rsidR="00855793" w:rsidRPr="003C58FF" w:rsidRDefault="00855793" w:rsidP="00855793">
      <w:pPr>
        <w:tabs>
          <w:tab w:val="left" w:pos="1965"/>
        </w:tabs>
        <w:ind w:firstLine="600"/>
        <w:jc w:val="both"/>
        <w:rPr>
          <w:b/>
        </w:rPr>
      </w:pPr>
    </w:p>
    <w:p w:rsidR="00855793" w:rsidRPr="003C58FF" w:rsidRDefault="00AC58BC" w:rsidP="00855793">
      <w:pPr>
        <w:tabs>
          <w:tab w:val="left" w:pos="1965"/>
        </w:tabs>
        <w:ind w:firstLine="600"/>
        <w:jc w:val="both"/>
        <w:rPr>
          <w:b/>
        </w:rPr>
      </w:pPr>
      <w:r w:rsidRPr="003C58FF">
        <w:rPr>
          <w:b/>
        </w:rPr>
        <w:t>Общие выводы по ГИА-2023</w:t>
      </w:r>
      <w:r w:rsidR="00855793" w:rsidRPr="003C58FF">
        <w:rPr>
          <w:b/>
        </w:rPr>
        <w:t>:</w:t>
      </w:r>
    </w:p>
    <w:p w:rsidR="00855793" w:rsidRPr="003C58FF" w:rsidRDefault="00855793" w:rsidP="00855793">
      <w:pPr>
        <w:ind w:firstLine="600"/>
        <w:jc w:val="both"/>
        <w:rPr>
          <w:rStyle w:val="markedcontent"/>
        </w:rPr>
      </w:pPr>
      <w:r w:rsidRPr="003C58FF">
        <w:rPr>
          <w:rStyle w:val="markedcontent"/>
        </w:rPr>
        <w:t xml:space="preserve">В соответствии с планом мероприятий по подготовке к государственной итоговой </w:t>
      </w:r>
      <w:r w:rsidRPr="003C58FF">
        <w:br/>
      </w:r>
      <w:r w:rsidRPr="003C58FF">
        <w:rPr>
          <w:rStyle w:val="markedcontent"/>
        </w:rPr>
        <w:t xml:space="preserve">аттестации в МБОУ СОШ №43 была сформирована нормативно-правовая база, </w:t>
      </w:r>
      <w:r w:rsidRPr="003C58FF">
        <w:br/>
      </w:r>
      <w:r w:rsidRPr="003C58FF">
        <w:rPr>
          <w:rStyle w:val="markedcontent"/>
        </w:rPr>
        <w:t>регламентирующая деятельность администрации школы, учителей и учащихся. Были оформлены стенды в рекреации 1 этажа школы, на которых размещена основная информация, касающаяся особенно</w:t>
      </w:r>
      <w:r w:rsidR="00AC58BC" w:rsidRPr="003C58FF">
        <w:rPr>
          <w:rStyle w:val="markedcontent"/>
        </w:rPr>
        <w:t>стей проведения ОГЭ и ЕГЭ в 2023</w:t>
      </w:r>
      <w:r w:rsidRPr="003C58FF">
        <w:rPr>
          <w:rStyle w:val="markedcontent"/>
        </w:rPr>
        <w:t xml:space="preserve"> года. На стенде  были размещены правила заполнения бланков, советы психологов по преодолению тревожности, связанной с прохождением итоговой аттестации, ссылки на основные образовательные интернет - порталы, сроки проведения государств</w:t>
      </w:r>
      <w:r w:rsidR="00AC58BC" w:rsidRPr="003C58FF">
        <w:rPr>
          <w:rStyle w:val="markedcontent"/>
        </w:rPr>
        <w:t>енной итоговой аттестации в 2023</w:t>
      </w:r>
      <w:r w:rsidRPr="003C58FF">
        <w:rPr>
          <w:rStyle w:val="markedcontent"/>
        </w:rPr>
        <w:t xml:space="preserve"> году и  другая полезная информация. </w:t>
      </w:r>
    </w:p>
    <w:p w:rsidR="00855793" w:rsidRPr="003C58FF" w:rsidRDefault="00855793" w:rsidP="00855793">
      <w:pPr>
        <w:ind w:firstLine="600"/>
        <w:jc w:val="both"/>
      </w:pPr>
      <w:r w:rsidRPr="003C58FF">
        <w:rPr>
          <w:rStyle w:val="markedcontent"/>
        </w:rPr>
        <w:t>Согласно утвержденному плану в течение года были проведены единые ученические собрания, классные часы и родительские собрания  для учащихся 9-х, 11-го классов, где выпускники  и их родители были ознакомлены с нормативно-правовой базой проведен</w:t>
      </w:r>
      <w:r w:rsidR="00AC58BC" w:rsidRPr="003C58FF">
        <w:rPr>
          <w:rStyle w:val="markedcontent"/>
        </w:rPr>
        <w:t>ия ГИА в 2023</w:t>
      </w:r>
      <w:r w:rsidRPr="003C58FF">
        <w:rPr>
          <w:rStyle w:val="markedcontent"/>
        </w:rPr>
        <w:t xml:space="preserve"> году и изменениями которые произошли в этом году.</w:t>
      </w:r>
    </w:p>
    <w:p w:rsidR="00855793" w:rsidRPr="003C58FF" w:rsidRDefault="00855793" w:rsidP="00855793">
      <w:pPr>
        <w:ind w:firstLine="600"/>
        <w:jc w:val="both"/>
      </w:pPr>
      <w:r w:rsidRPr="003C58FF">
        <w:rPr>
          <w:rStyle w:val="markedcontent"/>
        </w:rPr>
        <w:t xml:space="preserve">Особое внимание было уделено правовым вопросам организации и проведения государственной итоговой аттестации: соблюдению информационной безопасности и ответственности за ее нарушение, о поведении выпускников на экзамене. </w:t>
      </w:r>
    </w:p>
    <w:p w:rsidR="00855793" w:rsidRPr="003C58FF" w:rsidRDefault="00855793" w:rsidP="00855793">
      <w:pPr>
        <w:ind w:firstLine="600"/>
        <w:jc w:val="both"/>
      </w:pPr>
      <w:r w:rsidRPr="003C58FF">
        <w:rPr>
          <w:rStyle w:val="markedcontent"/>
        </w:rPr>
        <w:t xml:space="preserve">В течение года администрацией школы осуществлялось постоянное информирование учащихся 9, 11 классов и их родителей по вопросам подготовки к ГИА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В течение года учителя-предметники знакомили учащихся с демоверсиями, кодификаторами, спецификациями экзаменов. </w:t>
      </w:r>
    </w:p>
    <w:p w:rsidR="00855793" w:rsidRPr="003C58FF" w:rsidRDefault="00AC58BC" w:rsidP="00855793">
      <w:pPr>
        <w:tabs>
          <w:tab w:val="left" w:pos="567"/>
        </w:tabs>
        <w:jc w:val="both"/>
        <w:rPr>
          <w:rStyle w:val="markedcontent"/>
        </w:rPr>
      </w:pPr>
      <w:r w:rsidRPr="003C58FF">
        <w:rPr>
          <w:rStyle w:val="markedcontent"/>
        </w:rPr>
        <w:tab/>
        <w:t>В течение 2022-2023</w:t>
      </w:r>
      <w:r w:rsidR="00855793" w:rsidRPr="003C58FF">
        <w:rPr>
          <w:rStyle w:val="markedcontent"/>
        </w:rPr>
        <w:t xml:space="preserve"> учебного года в школе велась целенаправленная, </w:t>
      </w:r>
      <w:r w:rsidR="00855793" w:rsidRPr="003C58FF">
        <w:br/>
      </w:r>
      <w:r w:rsidR="00855793" w:rsidRPr="003C58FF">
        <w:rPr>
          <w:rStyle w:val="markedcontent"/>
        </w:rPr>
        <w:t xml:space="preserve">планомерная, систематическая подготовка участников образовательного процесса к ГИА. В соответствии с нормативно-правовыми документами по организации и проведению ГИА, был разработан план-график подготовки учащихся к ОГЭ, ЕГЭ, который был вынесен на обсуждение методических предметных объединений школы и утвержден директором школы. В соответствии с данным планом директор, заместитель директора по </w:t>
      </w:r>
      <w:r w:rsidR="00855793" w:rsidRPr="003C58FF">
        <w:rPr>
          <w:rStyle w:val="markedcontent"/>
        </w:rPr>
        <w:lastRenderedPageBreak/>
        <w:t>УВР, методические объединения, также составили планы работы по подготовке учащихся к государственной итоговой аттестации.</w:t>
      </w:r>
    </w:p>
    <w:p w:rsidR="00855793" w:rsidRPr="003C58FF" w:rsidRDefault="00AC58BC" w:rsidP="00855793">
      <w:pPr>
        <w:tabs>
          <w:tab w:val="left" w:pos="567"/>
        </w:tabs>
        <w:jc w:val="both"/>
      </w:pPr>
      <w:r w:rsidRPr="003C58FF">
        <w:rPr>
          <w:rStyle w:val="markedcontent"/>
        </w:rPr>
        <w:tab/>
        <w:t>В начале 2022-2023</w:t>
      </w:r>
      <w:r w:rsidR="00855793" w:rsidRPr="003C58FF">
        <w:rPr>
          <w:rStyle w:val="markedcontent"/>
        </w:rPr>
        <w:t xml:space="preserve"> учебного года сформирована база данных по учащим</w:t>
      </w:r>
      <w:r w:rsidRPr="003C58FF">
        <w:rPr>
          <w:rStyle w:val="markedcontent"/>
        </w:rPr>
        <w:t>ся школы для сдачи ОГЭ, ЕГЭ-2023</w:t>
      </w:r>
      <w:r w:rsidR="00855793" w:rsidRPr="003C58FF">
        <w:rPr>
          <w:rStyle w:val="markedcontent"/>
        </w:rPr>
        <w:t>, которая обновлялась в течение года.</w:t>
      </w:r>
    </w:p>
    <w:p w:rsidR="00855793" w:rsidRPr="003C58FF" w:rsidRDefault="00855793" w:rsidP="00855793">
      <w:pPr>
        <w:tabs>
          <w:tab w:val="left" w:pos="567"/>
        </w:tabs>
        <w:jc w:val="both"/>
        <w:rPr>
          <w:b/>
        </w:rPr>
      </w:pPr>
      <w:r w:rsidRPr="003C58FF">
        <w:tab/>
      </w:r>
      <w:r w:rsidRPr="003C58FF">
        <w:rPr>
          <w:rStyle w:val="markedcontent"/>
        </w:rPr>
        <w:t xml:space="preserve">Проведены пробные экзамены по русскому языку и математике в форме и по материалам ОГЭ, ЕГЭ. До сведения учащихся и родителей своевременно доводились результаты диагностических работ. Учителя-предметники проводили анализ работ с целью выявления причин неудач учащихся и устранения пробелов в знаниях. На протяжении года проводились корректировки работы планов мероприятий по подготовке к ГИА. Вопрос подготовки к ГИА в течение года был на </w:t>
      </w:r>
      <w:proofErr w:type="spellStart"/>
      <w:r w:rsidRPr="003C58FF">
        <w:rPr>
          <w:rStyle w:val="markedcontent"/>
        </w:rPr>
        <w:t>внутришкольном</w:t>
      </w:r>
      <w:proofErr w:type="spellEnd"/>
      <w:r w:rsidRPr="003C58FF">
        <w:rPr>
          <w:rStyle w:val="markedcontent"/>
        </w:rPr>
        <w:t xml:space="preserve"> контроле школы.</w:t>
      </w:r>
    </w:p>
    <w:p w:rsidR="00855793" w:rsidRPr="003C58FF" w:rsidRDefault="00855793" w:rsidP="00855793">
      <w:pPr>
        <w:tabs>
          <w:tab w:val="left" w:pos="1965"/>
        </w:tabs>
        <w:ind w:firstLine="600"/>
        <w:jc w:val="both"/>
      </w:pPr>
    </w:p>
    <w:p w:rsidR="00855793" w:rsidRPr="003C58FF" w:rsidRDefault="00855793" w:rsidP="00855793">
      <w:pPr>
        <w:tabs>
          <w:tab w:val="left" w:pos="1965"/>
        </w:tabs>
        <w:jc w:val="both"/>
        <w:rPr>
          <w:b/>
        </w:rPr>
      </w:pPr>
      <w:r w:rsidRPr="003C58FF">
        <w:rPr>
          <w:b/>
        </w:rPr>
        <w:t>Рекомендации:</w:t>
      </w:r>
    </w:p>
    <w:p w:rsidR="00855793" w:rsidRPr="003C58FF" w:rsidRDefault="00855793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>Начать подгото</w:t>
      </w:r>
      <w:r w:rsidR="00AC58BC" w:rsidRPr="003C58FF">
        <w:rPr>
          <w:rFonts w:ascii="Times New Roman" w:hAnsi="Times New Roman" w:cs="Times New Roman"/>
          <w:sz w:val="24"/>
          <w:szCs w:val="24"/>
        </w:rPr>
        <w:t>вку к итоговой аттестации в 2023-2024</w:t>
      </w:r>
      <w:r w:rsidRPr="003C58FF">
        <w:rPr>
          <w:rFonts w:ascii="Times New Roman" w:hAnsi="Times New Roman" w:cs="Times New Roman"/>
          <w:sz w:val="24"/>
          <w:szCs w:val="24"/>
        </w:rPr>
        <w:t xml:space="preserve"> году уже с начала учебного года.</w:t>
      </w:r>
    </w:p>
    <w:p w:rsidR="00855793" w:rsidRPr="003C58FF" w:rsidRDefault="00855793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>Разработать план по подготовке к  ЕГЭ по всем предметам.</w:t>
      </w:r>
    </w:p>
    <w:p w:rsidR="00855793" w:rsidRPr="003C58FF" w:rsidRDefault="00855793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 xml:space="preserve">Проводить в течение года диагностические работы не только по русскому языку и математике, но и по другим предметам. </w:t>
      </w:r>
    </w:p>
    <w:p w:rsidR="00855793" w:rsidRPr="003C58FF" w:rsidRDefault="00855793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>В течение года учащимся необходима психологическая помощь  и поэтому следует усилить работу психологам в этом направлении.</w:t>
      </w:r>
    </w:p>
    <w:p w:rsidR="00855793" w:rsidRPr="003C58FF" w:rsidRDefault="00855793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>Особое внимание уделить отбору учащихся, претендующих на аттестаты с отличием.</w:t>
      </w:r>
    </w:p>
    <w:p w:rsidR="00855793" w:rsidRPr="003C58FF" w:rsidRDefault="00855793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>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855793" w:rsidRPr="003C58FF" w:rsidRDefault="00855793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>Разработать комплекс мер для повышения мотивации учеников к подготовке к экзаменам.</w:t>
      </w:r>
    </w:p>
    <w:p w:rsidR="00855793" w:rsidRPr="003C58FF" w:rsidRDefault="00855793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855793" w:rsidRPr="003C58FF" w:rsidRDefault="00AC58BC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 xml:space="preserve">Контролировать в течение </w:t>
      </w:r>
      <w:r w:rsidR="00855793" w:rsidRPr="003C58FF">
        <w:rPr>
          <w:rFonts w:ascii="Times New Roman" w:hAnsi="Times New Roman" w:cs="Times New Roman"/>
          <w:sz w:val="24"/>
          <w:szCs w:val="24"/>
        </w:rPr>
        <w:t> учебного года подготовку к ГИА-20</w:t>
      </w:r>
      <w:r w:rsidRPr="003C58FF">
        <w:rPr>
          <w:rFonts w:ascii="Times New Roman" w:hAnsi="Times New Roman" w:cs="Times New Roman"/>
          <w:iCs/>
          <w:sz w:val="24"/>
          <w:szCs w:val="24"/>
        </w:rPr>
        <w:t xml:space="preserve">24 </w:t>
      </w:r>
      <w:r w:rsidR="00855793" w:rsidRPr="003C58FF">
        <w:rPr>
          <w:rFonts w:ascii="Times New Roman" w:hAnsi="Times New Roman" w:cs="Times New Roman"/>
          <w:sz w:val="24"/>
          <w:szCs w:val="24"/>
        </w:rPr>
        <w:t>учеников группы риска.</w:t>
      </w:r>
    </w:p>
    <w:p w:rsidR="00855793" w:rsidRPr="003C58FF" w:rsidRDefault="00855793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>Рекомендовать учителям повышать уровень квалификации на курсах подготовки к ГИА.</w:t>
      </w:r>
    </w:p>
    <w:p w:rsidR="00855793" w:rsidRPr="003C58FF" w:rsidRDefault="00855793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>Запланировать проведение  диагностических работ в форме ОГЭ, ЕГЭ по предметам с последующим анализом ошибок.</w:t>
      </w:r>
    </w:p>
    <w:p w:rsidR="00855793" w:rsidRPr="003C58FF" w:rsidRDefault="00855793" w:rsidP="00855793">
      <w:pPr>
        <w:pStyle w:val="af0"/>
        <w:numPr>
          <w:ilvl w:val="0"/>
          <w:numId w:val="8"/>
        </w:numPr>
        <w:tabs>
          <w:tab w:val="left" w:pos="19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8FF">
        <w:rPr>
          <w:rFonts w:ascii="Times New Roman" w:hAnsi="Times New Roman" w:cs="Times New Roman"/>
          <w:sz w:val="24"/>
          <w:szCs w:val="24"/>
        </w:rPr>
        <w:t>Использовать возможности электронного обучения для подготовки к ГИА.</w:t>
      </w:r>
    </w:p>
    <w:p w:rsidR="00855793" w:rsidRPr="003C58FF" w:rsidRDefault="00855793" w:rsidP="00855793"/>
    <w:p w:rsidR="00D4574F" w:rsidRPr="003C58FF" w:rsidRDefault="00D4574F"/>
    <w:sectPr w:rsidR="00D4574F" w:rsidRPr="003C58FF" w:rsidSect="00D4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060"/>
    <w:multiLevelType w:val="multilevel"/>
    <w:tmpl w:val="CB9E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64853"/>
    <w:multiLevelType w:val="multilevel"/>
    <w:tmpl w:val="C4A2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D37FA"/>
    <w:multiLevelType w:val="hybridMultilevel"/>
    <w:tmpl w:val="7794D2D8"/>
    <w:lvl w:ilvl="0" w:tplc="F9AAA6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63F4B"/>
    <w:multiLevelType w:val="hybridMultilevel"/>
    <w:tmpl w:val="69905082"/>
    <w:lvl w:ilvl="0" w:tplc="BCFA5E8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6A123E"/>
    <w:multiLevelType w:val="hybridMultilevel"/>
    <w:tmpl w:val="131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86575"/>
    <w:multiLevelType w:val="hybridMultilevel"/>
    <w:tmpl w:val="004817C4"/>
    <w:lvl w:ilvl="0" w:tplc="042A24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55793"/>
    <w:rsid w:val="00003474"/>
    <w:rsid w:val="000833C0"/>
    <w:rsid w:val="00087A90"/>
    <w:rsid w:val="000964B2"/>
    <w:rsid w:val="000A1826"/>
    <w:rsid w:val="000F37A3"/>
    <w:rsid w:val="00141523"/>
    <w:rsid w:val="00154FA1"/>
    <w:rsid w:val="001F74DB"/>
    <w:rsid w:val="00203ACA"/>
    <w:rsid w:val="00273844"/>
    <w:rsid w:val="00281DC7"/>
    <w:rsid w:val="00291EA4"/>
    <w:rsid w:val="002A4295"/>
    <w:rsid w:val="002A78D3"/>
    <w:rsid w:val="002B582E"/>
    <w:rsid w:val="002B7294"/>
    <w:rsid w:val="00302FCF"/>
    <w:rsid w:val="00316FC6"/>
    <w:rsid w:val="00346329"/>
    <w:rsid w:val="00350D1E"/>
    <w:rsid w:val="00364D6E"/>
    <w:rsid w:val="003A5E4E"/>
    <w:rsid w:val="003C58FF"/>
    <w:rsid w:val="003C7269"/>
    <w:rsid w:val="003D0270"/>
    <w:rsid w:val="004200F9"/>
    <w:rsid w:val="00420F0C"/>
    <w:rsid w:val="00435990"/>
    <w:rsid w:val="00452084"/>
    <w:rsid w:val="00514C7F"/>
    <w:rsid w:val="005258F8"/>
    <w:rsid w:val="0059323D"/>
    <w:rsid w:val="005B7975"/>
    <w:rsid w:val="005E4C26"/>
    <w:rsid w:val="005F3E74"/>
    <w:rsid w:val="00670439"/>
    <w:rsid w:val="00686871"/>
    <w:rsid w:val="00692DA2"/>
    <w:rsid w:val="006B1339"/>
    <w:rsid w:val="006B6BAD"/>
    <w:rsid w:val="006F0E08"/>
    <w:rsid w:val="007062A2"/>
    <w:rsid w:val="007359DF"/>
    <w:rsid w:val="0074269A"/>
    <w:rsid w:val="00752182"/>
    <w:rsid w:val="00762713"/>
    <w:rsid w:val="00772E90"/>
    <w:rsid w:val="007739EE"/>
    <w:rsid w:val="008202B0"/>
    <w:rsid w:val="00855793"/>
    <w:rsid w:val="00876F10"/>
    <w:rsid w:val="008D124C"/>
    <w:rsid w:val="00901EED"/>
    <w:rsid w:val="00916449"/>
    <w:rsid w:val="00964C44"/>
    <w:rsid w:val="0098292B"/>
    <w:rsid w:val="00A173E1"/>
    <w:rsid w:val="00A2332C"/>
    <w:rsid w:val="00A240D6"/>
    <w:rsid w:val="00A26C5A"/>
    <w:rsid w:val="00A67C8E"/>
    <w:rsid w:val="00A77A02"/>
    <w:rsid w:val="00AC58BC"/>
    <w:rsid w:val="00AF6506"/>
    <w:rsid w:val="00C05C05"/>
    <w:rsid w:val="00C13843"/>
    <w:rsid w:val="00C40CAA"/>
    <w:rsid w:val="00C6728D"/>
    <w:rsid w:val="00C82797"/>
    <w:rsid w:val="00CE34EF"/>
    <w:rsid w:val="00CE7108"/>
    <w:rsid w:val="00D4574F"/>
    <w:rsid w:val="00D669D9"/>
    <w:rsid w:val="00D9355D"/>
    <w:rsid w:val="00D95A87"/>
    <w:rsid w:val="00DF47BA"/>
    <w:rsid w:val="00E04348"/>
    <w:rsid w:val="00E45130"/>
    <w:rsid w:val="00E53AA2"/>
    <w:rsid w:val="00E621E5"/>
    <w:rsid w:val="00E719B7"/>
    <w:rsid w:val="00E877CC"/>
    <w:rsid w:val="00ED40A3"/>
    <w:rsid w:val="00ED5713"/>
    <w:rsid w:val="00EE3CEB"/>
    <w:rsid w:val="00F252C1"/>
    <w:rsid w:val="00F261DA"/>
    <w:rsid w:val="00F6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557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5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5793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85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855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855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855793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8557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55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855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855793"/>
    <w:pPr>
      <w:ind w:left="75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8557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7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855793"/>
    <w:rPr>
      <w:rFonts w:ascii="Calibri" w:eastAsia="Calibri" w:hAnsi="Calibri" w:cs="Times New Roman"/>
    </w:rPr>
  </w:style>
  <w:style w:type="paragraph" w:styleId="af">
    <w:name w:val="No Spacing"/>
    <w:link w:val="ae"/>
    <w:uiPriority w:val="1"/>
    <w:qFormat/>
    <w:rsid w:val="0085579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link w:val="af1"/>
    <w:uiPriority w:val="1"/>
    <w:qFormat/>
    <w:rsid w:val="008557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semiHidden/>
    <w:qFormat/>
    <w:rsid w:val="00855793"/>
    <w:pPr>
      <w:widowControl w:val="0"/>
      <w:autoSpaceDE w:val="0"/>
      <w:autoSpaceDN w:val="0"/>
      <w:ind w:left="942"/>
      <w:outlineLvl w:val="1"/>
    </w:pPr>
    <w:rPr>
      <w:b/>
      <w:bCs/>
      <w:lang w:bidi="ru-RU"/>
    </w:rPr>
  </w:style>
  <w:style w:type="paragraph" w:customStyle="1" w:styleId="article-renderblock">
    <w:name w:val="article-render__block"/>
    <w:basedOn w:val="a"/>
    <w:uiPriority w:val="99"/>
    <w:semiHidden/>
    <w:rsid w:val="00855793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855793"/>
  </w:style>
  <w:style w:type="table" w:styleId="af2">
    <w:name w:val="Table Grid"/>
    <w:basedOn w:val="a1"/>
    <w:uiPriority w:val="59"/>
    <w:rsid w:val="00855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855793"/>
    <w:rPr>
      <w:color w:val="0000FF"/>
      <w:u w:val="single"/>
    </w:rPr>
  </w:style>
  <w:style w:type="character" w:styleId="af4">
    <w:name w:val="Subtle Emphasis"/>
    <w:basedOn w:val="a0"/>
    <w:uiPriority w:val="19"/>
    <w:qFormat/>
    <w:rsid w:val="000A1826"/>
    <w:rPr>
      <w:i/>
      <w:iCs/>
      <w:color w:val="808080"/>
    </w:rPr>
  </w:style>
  <w:style w:type="character" w:styleId="af5">
    <w:name w:val="Emphasis"/>
    <w:basedOn w:val="a0"/>
    <w:qFormat/>
    <w:rsid w:val="0098292B"/>
    <w:rPr>
      <w:i/>
      <w:iCs/>
    </w:rPr>
  </w:style>
  <w:style w:type="character" w:customStyle="1" w:styleId="af1">
    <w:name w:val="Абзац списка Знак"/>
    <w:link w:val="af0"/>
    <w:uiPriority w:val="1"/>
    <w:locked/>
    <w:rsid w:val="0098292B"/>
  </w:style>
  <w:style w:type="paragraph" w:customStyle="1" w:styleId="normal">
    <w:name w:val="normal"/>
    <w:basedOn w:val="a"/>
    <w:rsid w:val="0098292B"/>
    <w:pPr>
      <w:spacing w:before="60" w:after="60"/>
      <w:ind w:left="60" w:right="60" w:firstLine="225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coko.ru/gia/gia-11/1-npd/2021-22-uchebnyy-god/%D0%A4%D0%94_805.pdf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ocoko.ru/gia/gia-11/1-npd/2021-22-uchebnyy-god/834-1479_%D1%80%D0%B0%D1%81%D0%BF%D0%B8%D1%81%D0%B0%D0%BD%D0%B8%D0%B5_%D0%95%D0%93%D0%AD_2022.pdf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ocoko.ru/gia/gia-11/1-npd/2021-22-uchebnyy-god/835-1480_%D0%A0%D0%B0%D1%81%D0%BF%D0%B8%D1%81%D0%B0%D0%BD%D0%B8%D0%B5_%D0%93%D0%92%D0%AD_2022.pdf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s://aocoko.ru/gia/gia-11/1-npd/osnovnye-normativnye-dokumenty/%D0%A4%D0%B5%D0%B4%D0%B5%D1%80%D0%B0%D0%BB%D1%8C%D0%BD%D1%8B%D0%B9%20%D0%B7%D0%B0%D0%BA%D0%BE%D0%BD%20%D0%BE%D1%82%2027.07.2006%20%E2%84%96%20152-%D0%A4%D0%97%20%D0%9E%20%D0%BF%D0%B5%D1%80%D1%81%D0%BE%D0%BD%D0%B0%D0%BB%D1%8C%D0%BD%D1%8B%D1%85%20%D0%B4%D0%B0%D0%BD%D0%BD%D1%8B%D1%85%20_%D0%B2%20%D1%80%D0%B5%D0%B4.%20%D0%BE%D1%82%2002.07.2021.docx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5-4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Средний результат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15</c:v>
                </c:pt>
                <c:pt idx="1">
                  <c:v>24</c:v>
                </c:pt>
                <c:pt idx="2">
                  <c:v>17</c:v>
                </c:pt>
                <c:pt idx="3">
                  <c:v>18.666666666666668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Средний результат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Средний результат</c:v>
                </c:pt>
              </c:strCache>
            </c:strRef>
          </c:cat>
          <c:val>
            <c:numRef>
              <c:f>Лист1!$D$2:$D$5</c:f>
              <c:numCache>
                <c:formatCode>0</c:formatCode>
                <c:ptCount val="4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5.3333333333333393</c:v>
                </c:pt>
              </c:numCache>
            </c:numRef>
          </c:val>
        </c:ser>
        <c:axId val="207358976"/>
        <c:axId val="210371328"/>
      </c:barChart>
      <c:catAx>
        <c:axId val="207358976"/>
        <c:scaling>
          <c:orientation val="minMax"/>
        </c:scaling>
        <c:axPos val="b"/>
        <c:tickLblPos val="nextTo"/>
        <c:crossAx val="210371328"/>
        <c:crosses val="autoZero"/>
        <c:auto val="1"/>
        <c:lblAlgn val="ctr"/>
        <c:lblOffset val="100"/>
      </c:catAx>
      <c:valAx>
        <c:axId val="210371328"/>
        <c:scaling>
          <c:orientation val="minMax"/>
          <c:max val="30"/>
          <c:min val="0"/>
        </c:scaling>
        <c:axPos val="l"/>
        <c:majorGridlines/>
        <c:numFmt formatCode="0" sourceLinked="1"/>
        <c:tickLblPos val="nextTo"/>
        <c:crossAx val="207358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История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Литература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</c:v>
                </c:pt>
                <c:pt idx="1">
                  <c:v>46</c:v>
                </c:pt>
                <c:pt idx="2">
                  <c:v>48</c:v>
                </c:pt>
                <c:pt idx="3">
                  <c:v>50</c:v>
                </c:pt>
                <c:pt idx="4">
                  <c:v>72</c:v>
                </c:pt>
                <c:pt idx="5">
                  <c:v>48</c:v>
                </c:pt>
                <c:pt idx="6">
                  <c:v>49</c:v>
                </c:pt>
                <c:pt idx="7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История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Литература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35</c:v>
                </c:pt>
                <c:pt idx="1">
                  <c:v>46</c:v>
                </c:pt>
                <c:pt idx="2">
                  <c:v>29</c:v>
                </c:pt>
                <c:pt idx="3">
                  <c:v>23</c:v>
                </c:pt>
                <c:pt idx="4">
                  <c:v>42</c:v>
                </c:pt>
                <c:pt idx="5">
                  <c:v>40</c:v>
                </c:pt>
                <c:pt idx="6">
                  <c:v>32</c:v>
                </c:pt>
                <c:pt idx="7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История</c:v>
                </c:pt>
                <c:pt idx="1">
                  <c:v>Обществознание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Литература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53</c:v>
                </c:pt>
                <c:pt idx="1">
                  <c:v>46</c:v>
                </c:pt>
                <c:pt idx="2">
                  <c:v>78</c:v>
                </c:pt>
                <c:pt idx="3">
                  <c:v>54</c:v>
                </c:pt>
                <c:pt idx="4">
                  <c:v>39</c:v>
                </c:pt>
                <c:pt idx="5">
                  <c:v>64</c:v>
                </c:pt>
                <c:pt idx="6">
                  <c:v>51</c:v>
                </c:pt>
                <c:pt idx="7">
                  <c:v>70</c:v>
                </c:pt>
              </c:numCache>
            </c:numRef>
          </c:val>
        </c:ser>
        <c:axId val="220155264"/>
        <c:axId val="220169344"/>
      </c:barChart>
      <c:catAx>
        <c:axId val="220155264"/>
        <c:scaling>
          <c:orientation val="minMax"/>
        </c:scaling>
        <c:axPos val="b"/>
        <c:tickLblPos val="nextTo"/>
        <c:crossAx val="220169344"/>
        <c:crosses val="autoZero"/>
        <c:auto val="1"/>
        <c:lblAlgn val="ctr"/>
        <c:lblOffset val="100"/>
      </c:catAx>
      <c:valAx>
        <c:axId val="220169344"/>
        <c:scaling>
          <c:orientation val="minMax"/>
        </c:scaling>
        <c:axPos val="l"/>
        <c:majorGridlines/>
        <c:numFmt formatCode="General" sourceLinked="1"/>
        <c:tickLblPos val="nextTo"/>
        <c:crossAx val="220155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8756214710109023E-2"/>
          <c:y val="2.4216347956505461E-2"/>
          <c:w val="0.87516003207932413"/>
          <c:h val="0.6881611673540807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dLbls>
            <c:dLbl>
              <c:idx val="0"/>
              <c:layout>
                <c:manualLayout>
                  <c:x val="-1.7849174475680501E-2"/>
                  <c:y val="-5.9523809523809507E-2"/>
                </c:manualLayout>
              </c:layout>
              <c:showVal val="1"/>
            </c:dLbl>
            <c:dLbl>
              <c:idx val="1"/>
              <c:layout>
                <c:manualLayout>
                  <c:x val="-2.6773761713520753E-2"/>
                  <c:y val="-5.555555555555549E-2"/>
                </c:manualLayout>
              </c:layout>
              <c:showVal val="1"/>
            </c:dLbl>
            <c:dLbl>
              <c:idx val="2"/>
              <c:layout>
                <c:manualLayout>
                  <c:x val="-4.0160642570281097E-2"/>
                  <c:y val="-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4.2391789379741168E-2"/>
                  <c:y val="-5.9523809523809507E-2"/>
                </c:manualLayout>
              </c:layout>
              <c:showVal val="1"/>
            </c:dLbl>
            <c:dLbl>
              <c:idx val="4"/>
              <c:layout>
                <c:manualLayout>
                  <c:x val="-3.3467202141900951E-2"/>
                  <c:y val="-6.3492063492063502E-2"/>
                </c:manualLayout>
              </c:layout>
              <c:showVal val="1"/>
            </c:dLbl>
            <c:showVal val="1"/>
          </c:dLbls>
          <c:trendline>
            <c:trendlineType val="linear"/>
          </c:trendline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96</c:v>
                </c:pt>
                <c:pt idx="3">
                  <c:v>100</c:v>
                </c:pt>
                <c:pt idx="4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dLbl>
              <c:idx val="0"/>
              <c:layout>
                <c:manualLayout>
                  <c:x val="-5.5778670236501626E-2"/>
                  <c:y val="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-6.247211066488171E-2"/>
                  <c:y val="3.968253968253968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97</c:v>
                </c:pt>
                <c:pt idx="1">
                  <c:v>94</c:v>
                </c:pt>
                <c:pt idx="2">
                  <c:v>55</c:v>
                </c:pt>
                <c:pt idx="3">
                  <c:v>40</c:v>
                </c:pt>
                <c:pt idx="4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dLbls>
            <c:dLbl>
              <c:idx val="0"/>
              <c:layout>
                <c:manualLayout>
                  <c:x val="-4.2391789379741272E-2"/>
                  <c:y val="5.5555555555555462E-2"/>
                </c:manualLayout>
              </c:layout>
              <c:showVal val="1"/>
            </c:dLbl>
            <c:dLbl>
              <c:idx val="1"/>
              <c:layout>
                <c:manualLayout>
                  <c:x val="-3.3467202141900895E-2"/>
                  <c:y val="7.9365079365079361E-2"/>
                </c:manualLayout>
              </c:layout>
              <c:showVal val="1"/>
            </c:dLbl>
            <c:dLbl>
              <c:idx val="2"/>
              <c:layout>
                <c:manualLayout>
                  <c:x val="-6.024096385542177E-2"/>
                  <c:y val="5.9523809523809507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</c:v>
                </c:pt>
                <c:pt idx="1">
                  <c:v>65</c:v>
                </c:pt>
                <c:pt idx="2">
                  <c:v>51</c:v>
                </c:pt>
                <c:pt idx="3">
                  <c:v>48</c:v>
                </c:pt>
                <c:pt idx="4">
                  <c:v>59</c:v>
                </c:pt>
              </c:numCache>
            </c:numRef>
          </c:val>
        </c:ser>
        <c:marker val="1"/>
        <c:axId val="212410752"/>
        <c:axId val="212412288"/>
      </c:lineChart>
      <c:catAx>
        <c:axId val="212410752"/>
        <c:scaling>
          <c:orientation val="minMax"/>
        </c:scaling>
        <c:axPos val="b"/>
        <c:tickLblPos val="nextTo"/>
        <c:crossAx val="212412288"/>
        <c:crosses val="autoZero"/>
        <c:auto val="1"/>
        <c:lblAlgn val="ctr"/>
        <c:lblOffset val="100"/>
      </c:catAx>
      <c:valAx>
        <c:axId val="212412288"/>
        <c:scaling>
          <c:orientation val="minMax"/>
        </c:scaling>
        <c:axPos val="l"/>
        <c:majorGridlines/>
        <c:numFmt formatCode="General" sourceLinked="1"/>
        <c:tickLblPos val="nextTo"/>
        <c:crossAx val="21241075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7.7673519976669575E-2"/>
          <c:y val="0.86458567679040177"/>
          <c:w val="0.88065981335666432"/>
          <c:h val="0.13193944506936661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5-4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Средний результат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17</c:v>
                </c:pt>
                <c:pt idx="1">
                  <c:v>25</c:v>
                </c:pt>
                <c:pt idx="2">
                  <c:v>20</c:v>
                </c:pt>
                <c:pt idx="3">
                  <c:v>20.666666666666668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Средний результат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Средний результат</c:v>
                </c:pt>
              </c:strCache>
            </c:strRef>
          </c:cat>
          <c:val>
            <c:numRef>
              <c:f>Лист1!$D$2:$D$5</c:f>
              <c:numCache>
                <c:formatCode>0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</c:numCache>
            </c:numRef>
          </c:val>
        </c:ser>
        <c:axId val="213158912"/>
        <c:axId val="213168896"/>
      </c:barChart>
      <c:catAx>
        <c:axId val="213158912"/>
        <c:scaling>
          <c:orientation val="minMax"/>
        </c:scaling>
        <c:axPos val="b"/>
        <c:tickLblPos val="nextTo"/>
        <c:crossAx val="213168896"/>
        <c:crosses val="autoZero"/>
        <c:auto val="1"/>
        <c:lblAlgn val="ctr"/>
        <c:lblOffset val="100"/>
      </c:catAx>
      <c:valAx>
        <c:axId val="213168896"/>
        <c:scaling>
          <c:orientation val="minMax"/>
          <c:max val="30"/>
          <c:min val="0"/>
        </c:scaling>
        <c:axPos val="l"/>
        <c:majorGridlines/>
        <c:numFmt formatCode="0" sourceLinked="1"/>
        <c:tickLblPos val="nextTo"/>
        <c:crossAx val="213158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8756214710109023E-2"/>
          <c:y val="2.4216347956505461E-2"/>
          <c:w val="0.87516003207932436"/>
          <c:h val="0.6881611673540807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dLbls>
            <c:dLbl>
              <c:idx val="0"/>
              <c:layout>
                <c:manualLayout>
                  <c:x val="-1.7849174475680501E-2"/>
                  <c:y val="-5.9523809523809507E-2"/>
                </c:manualLayout>
              </c:layout>
              <c:showVal val="1"/>
            </c:dLbl>
            <c:dLbl>
              <c:idx val="1"/>
              <c:layout>
                <c:manualLayout>
                  <c:x val="-2.677376171352077E-2"/>
                  <c:y val="-5.5555555555555469E-2"/>
                </c:manualLayout>
              </c:layout>
              <c:showVal val="1"/>
            </c:dLbl>
            <c:dLbl>
              <c:idx val="2"/>
              <c:layout>
                <c:manualLayout>
                  <c:x val="-4.0160642570281097E-2"/>
                  <c:y val="-5.9523809523809507E-2"/>
                </c:manualLayout>
              </c:layout>
              <c:showVal val="1"/>
            </c:dLbl>
            <c:dLbl>
              <c:idx val="3"/>
              <c:layout>
                <c:manualLayout>
                  <c:x val="-4.2391789379741189E-2"/>
                  <c:y val="-5.9523809523809507E-2"/>
                </c:manualLayout>
              </c:layout>
              <c:showVal val="1"/>
            </c:dLbl>
            <c:dLbl>
              <c:idx val="4"/>
              <c:layout>
                <c:manualLayout>
                  <c:x val="-3.3467202141900951E-2"/>
                  <c:y val="-6.3492063492063502E-2"/>
                </c:manualLayout>
              </c:layout>
              <c:showVal val="1"/>
            </c:dLbl>
            <c:showVal val="1"/>
          </c:dLbls>
          <c:trendline>
            <c:trendlineType val="linear"/>
          </c:trendline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97</c:v>
                </c:pt>
                <c:pt idx="2">
                  <c:v>100</c:v>
                </c:pt>
                <c:pt idx="3">
                  <c:v>100</c:v>
                </c:pt>
                <c:pt idx="4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dLbls>
            <c:dLbl>
              <c:idx val="0"/>
              <c:layout>
                <c:manualLayout>
                  <c:x val="-6.9165551093261932E-2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-6.024096385542177E-2"/>
                  <c:y val="-4.3650793650793697E-2"/>
                </c:manualLayout>
              </c:layout>
              <c:showVal val="1"/>
            </c:dLbl>
            <c:dLbl>
              <c:idx val="2"/>
              <c:layout>
                <c:manualLayout>
                  <c:x val="-4.4622936189201339E-3"/>
                  <c:y val="-6.7460317460317484E-2"/>
                </c:manualLayout>
              </c:layout>
              <c:showVal val="1"/>
            </c:dLbl>
            <c:dLbl>
              <c:idx val="3"/>
              <c:layout>
                <c:manualLayout>
                  <c:x val="-1.1155734047300244E-2"/>
                  <c:y val="-3.968253968253968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79</c:v>
                </c:pt>
                <c:pt idx="1">
                  <c:v>83</c:v>
                </c:pt>
                <c:pt idx="2">
                  <c:v>81</c:v>
                </c:pt>
                <c:pt idx="3">
                  <c:v>86</c:v>
                </c:pt>
                <c:pt idx="4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dLbls>
            <c:dLbl>
              <c:idx val="0"/>
              <c:layout>
                <c:manualLayout>
                  <c:x val="-4.2391789379741307E-2"/>
                  <c:y val="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3.3467202141900895E-2"/>
                  <c:y val="7.9365079365079361E-2"/>
                </c:manualLayout>
              </c:layout>
              <c:showVal val="1"/>
            </c:dLbl>
            <c:dLbl>
              <c:idx val="2"/>
              <c:layout>
                <c:manualLayout>
                  <c:x val="-3.1236055332440876E-2"/>
                  <c:y val="9.1269841269841251E-2"/>
                </c:manualLayout>
              </c:layout>
              <c:showVal val="1"/>
            </c:dLbl>
            <c:dLbl>
              <c:idx val="3"/>
              <c:layout>
                <c:manualLayout>
                  <c:x val="-4.0160642570281041E-2"/>
                  <c:y val="7.1428571428571425E-2"/>
                </c:manualLayout>
              </c:layout>
              <c:showVal val="1"/>
            </c:dLbl>
            <c:dLbl>
              <c:idx val="4"/>
              <c:layout>
                <c:manualLayout>
                  <c:x val="-2.9004908522980835E-2"/>
                  <c:y val="7.1428571428571425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</c:v>
                </c:pt>
                <c:pt idx="1">
                  <c:v>75</c:v>
                </c:pt>
                <c:pt idx="2">
                  <c:v>87</c:v>
                </c:pt>
                <c:pt idx="3">
                  <c:v>81</c:v>
                </c:pt>
                <c:pt idx="4">
                  <c:v>66</c:v>
                </c:pt>
              </c:numCache>
            </c:numRef>
          </c:val>
        </c:ser>
        <c:marker val="1"/>
        <c:axId val="215010688"/>
        <c:axId val="215020672"/>
      </c:lineChart>
      <c:catAx>
        <c:axId val="215010688"/>
        <c:scaling>
          <c:orientation val="minMax"/>
        </c:scaling>
        <c:axPos val="b"/>
        <c:tickLblPos val="nextTo"/>
        <c:crossAx val="215020672"/>
        <c:crosses val="autoZero"/>
        <c:auto val="1"/>
        <c:lblAlgn val="ctr"/>
        <c:lblOffset val="100"/>
      </c:catAx>
      <c:valAx>
        <c:axId val="215020672"/>
        <c:scaling>
          <c:orientation val="minMax"/>
        </c:scaling>
        <c:axPos val="l"/>
        <c:majorGridlines/>
        <c:numFmt formatCode="General" sourceLinked="1"/>
        <c:tickLblPos val="nextTo"/>
        <c:crossAx val="215010688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7.7673519976669575E-2"/>
          <c:y val="0.86458567679040199"/>
          <c:w val="0.88065981335666454"/>
          <c:h val="0.13193944506936675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География</c:v>
                </c:pt>
                <c:pt idx="1">
                  <c:v> Обществознание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Информатика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3</c:v>
                </c:pt>
                <c:pt idx="2">
                  <c:v>2</c:v>
                </c:pt>
                <c:pt idx="3">
                  <c:v>6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География</c:v>
                </c:pt>
                <c:pt idx="1">
                  <c:v> Обществознание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Информатика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</c:v>
                </c:pt>
                <c:pt idx="1">
                  <c:v>29</c:v>
                </c:pt>
                <c:pt idx="2">
                  <c:v>2</c:v>
                </c:pt>
                <c:pt idx="3">
                  <c:v>29</c:v>
                </c:pt>
                <c:pt idx="4">
                  <c:v>2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География</c:v>
                </c:pt>
                <c:pt idx="1">
                  <c:v> Обществознание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Информатика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7</c:v>
                </c:pt>
                <c:pt idx="1">
                  <c:v>23</c:v>
                </c:pt>
                <c:pt idx="2">
                  <c:v>1</c:v>
                </c:pt>
                <c:pt idx="3">
                  <c:v>11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География</c:v>
                </c:pt>
                <c:pt idx="1">
                  <c:v> Обществознание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Информатика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219630592"/>
        <c:axId val="219636480"/>
      </c:barChart>
      <c:catAx>
        <c:axId val="219630592"/>
        <c:scaling>
          <c:orientation val="minMax"/>
        </c:scaling>
        <c:axPos val="b"/>
        <c:tickLblPos val="nextTo"/>
        <c:crossAx val="219636480"/>
        <c:crosses val="autoZero"/>
        <c:auto val="1"/>
        <c:lblAlgn val="ctr"/>
        <c:lblOffset val="100"/>
      </c:catAx>
      <c:valAx>
        <c:axId val="219636480"/>
        <c:scaling>
          <c:orientation val="minMax"/>
        </c:scaling>
        <c:axPos val="l"/>
        <c:majorGridlines/>
        <c:numFmt formatCode="General" sourceLinked="1"/>
        <c:tickLblPos val="nextTo"/>
        <c:crossAx val="21963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оценка</c:v>
                </c:pt>
              </c:strCache>
            </c:strRef>
          </c:tx>
          <c:dLbls>
            <c:dLbl>
              <c:idx val="0"/>
              <c:layout>
                <c:manualLayout>
                  <c:x val="-2.7777777777777832E-2"/>
                  <c:y val="0.11494252873563222"/>
                </c:manualLayout>
              </c:layout>
              <c:showVal val="1"/>
            </c:dLbl>
            <c:dLbl>
              <c:idx val="1"/>
              <c:layout>
                <c:manualLayout>
                  <c:x val="-3.4722222222222224E-2"/>
                  <c:y val="0.12068965517241384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2"/>
                  <c:y val="9.195402298850574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</c:v>
                </c:pt>
                <c:pt idx="1">
                  <c:v>2019-2020</c:v>
                </c:pt>
                <c:pt idx="2">
                  <c:v>2021-2022</c:v>
                </c:pt>
                <c:pt idx="3">
                  <c:v>2022-2023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1">
                  <c:v>3.8</c:v>
                </c:pt>
                <c:pt idx="2">
                  <c:v>3.4</c:v>
                </c:pt>
                <c:pt idx="3">
                  <c:v>4</c:v>
                </c:pt>
              </c:numCache>
            </c:numRef>
          </c:val>
        </c:ser>
        <c:marker val="1"/>
        <c:axId val="212439424"/>
        <c:axId val="212440960"/>
      </c:lineChart>
      <c:catAx>
        <c:axId val="212439424"/>
        <c:scaling>
          <c:orientation val="minMax"/>
        </c:scaling>
        <c:axPos val="b"/>
        <c:tickLblPos val="nextTo"/>
        <c:crossAx val="212440960"/>
        <c:crosses val="autoZero"/>
        <c:auto val="1"/>
        <c:lblAlgn val="ctr"/>
        <c:lblOffset val="100"/>
      </c:catAx>
      <c:valAx>
        <c:axId val="212440960"/>
        <c:scaling>
          <c:orientation val="minMax"/>
          <c:max val="5"/>
          <c:min val="0"/>
        </c:scaling>
        <c:axPos val="l"/>
        <c:numFmt formatCode="#,##0" sourceLinked="0"/>
        <c:tickLblPos val="nextTo"/>
        <c:crossAx val="21243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60870516185509"/>
          <c:y val="0.51980495972486152"/>
          <c:w val="0.22839129483814524"/>
          <c:h val="0.10392478957371715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dLbl>
              <c:idx val="0"/>
              <c:layout>
                <c:manualLayout>
                  <c:x val="-3.7037037037037056E-2"/>
                  <c:y val="8.8541666666666755E-2"/>
                </c:manualLayout>
              </c:layout>
              <c:showVal val="1"/>
            </c:dLbl>
            <c:dLbl>
              <c:idx val="1"/>
              <c:layout>
                <c:manualLayout>
                  <c:x val="-3.4722222222222224E-2"/>
                  <c:y val="8.3333333333333343E-2"/>
                </c:manualLayout>
              </c:layout>
              <c:showVal val="1"/>
            </c:dLbl>
            <c:dLbl>
              <c:idx val="2"/>
              <c:layout>
                <c:manualLayout>
                  <c:x val="-2.083333333333335E-2"/>
                  <c:y val="8.3333333333333343E-2"/>
                </c:manualLayout>
              </c:layout>
              <c:showVal val="1"/>
            </c:dLbl>
            <c:dLbl>
              <c:idx val="3"/>
              <c:layout>
                <c:manualLayout>
                  <c:x val="-1.1574074074074073E-2"/>
                  <c:y val="6.25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41</c:v>
                </c:pt>
                <c:pt idx="2">
                  <c:v>40</c:v>
                </c:pt>
                <c:pt idx="3">
                  <c:v>44</c:v>
                </c:pt>
                <c:pt idx="4">
                  <c:v>55</c:v>
                </c:pt>
              </c:numCache>
            </c:numRef>
          </c:val>
        </c:ser>
        <c:marker val="1"/>
        <c:axId val="219625344"/>
        <c:axId val="219626880"/>
      </c:lineChart>
      <c:catAx>
        <c:axId val="219625344"/>
        <c:scaling>
          <c:orientation val="minMax"/>
        </c:scaling>
        <c:axPos val="b"/>
        <c:tickLblPos val="nextTo"/>
        <c:crossAx val="219626880"/>
        <c:crosses val="autoZero"/>
        <c:auto val="1"/>
        <c:lblAlgn val="ctr"/>
        <c:lblOffset val="100"/>
      </c:catAx>
      <c:valAx>
        <c:axId val="219626880"/>
        <c:scaling>
          <c:orientation val="minMax"/>
        </c:scaling>
        <c:axPos val="l"/>
        <c:majorGridlines/>
        <c:numFmt formatCode="General" sourceLinked="1"/>
        <c:tickLblPos val="nextTo"/>
        <c:crossAx val="21962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5.8670895304753543E-2"/>
          <c:y val="0.27163918441492524"/>
          <c:w val="0.74362186497521165"/>
          <c:h val="0.590613291659153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 сдавших ЕГЭ по русскому языку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90 -100</c:v>
                </c:pt>
                <c:pt idx="1">
                  <c:v>80-89</c:v>
                </c:pt>
                <c:pt idx="2">
                  <c:v>70-79</c:v>
                </c:pt>
                <c:pt idx="3">
                  <c:v>60-69</c:v>
                </c:pt>
                <c:pt idx="4">
                  <c:v>50-59</c:v>
                </c:pt>
                <c:pt idx="5">
                  <c:v>Менее 50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</c:ser>
        <c:axId val="219966464"/>
        <c:axId val="219968256"/>
      </c:barChart>
      <c:catAx>
        <c:axId val="219966464"/>
        <c:scaling>
          <c:orientation val="minMax"/>
        </c:scaling>
        <c:axPos val="b"/>
        <c:tickLblPos val="nextTo"/>
        <c:crossAx val="219968256"/>
        <c:crosses val="autoZero"/>
        <c:auto val="1"/>
        <c:lblAlgn val="ctr"/>
        <c:lblOffset val="100"/>
      </c:catAx>
      <c:valAx>
        <c:axId val="219968256"/>
        <c:scaling>
          <c:orientation val="minMax"/>
        </c:scaling>
        <c:axPos val="l"/>
        <c:majorGridlines/>
        <c:numFmt formatCode="General" sourceLinked="1"/>
        <c:tickLblPos val="nextTo"/>
        <c:crossAx val="21996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14461213181774"/>
          <c:y val="0.54831232927945028"/>
          <c:w val="0.20696649897929437"/>
          <c:h val="0.12792971489250871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6.5877900739990364E-2"/>
          <c:y val="0.16697444069491321"/>
          <c:w val="0.7654411375965926"/>
          <c:h val="0.7041332333458321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</c:v>
                </c:pt>
                <c:pt idx="1">
                  <c:v>59</c:v>
                </c:pt>
                <c:pt idx="2">
                  <c:v>70</c:v>
                </c:pt>
                <c:pt idx="3">
                  <c:v>59</c:v>
                </c:pt>
                <c:pt idx="4">
                  <c:v>63</c:v>
                </c:pt>
              </c:numCache>
            </c:numRef>
          </c:val>
        </c:ser>
        <c:marker val="1"/>
        <c:axId val="220054272"/>
        <c:axId val="220055808"/>
      </c:lineChart>
      <c:catAx>
        <c:axId val="220054272"/>
        <c:scaling>
          <c:orientation val="minMax"/>
        </c:scaling>
        <c:axPos val="b"/>
        <c:tickLblPos val="nextTo"/>
        <c:crossAx val="220055808"/>
        <c:crosses val="autoZero"/>
        <c:auto val="1"/>
        <c:lblAlgn val="ctr"/>
        <c:lblOffset val="100"/>
      </c:catAx>
      <c:valAx>
        <c:axId val="220055808"/>
        <c:scaling>
          <c:orientation val="minMax"/>
        </c:scaling>
        <c:axPos val="l"/>
        <c:majorGridlines/>
        <c:numFmt formatCode="General" sourceLinked="1"/>
        <c:tickLblPos val="nextTo"/>
        <c:crossAx val="22005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781676413255357"/>
          <c:y val="0.52557961504811934"/>
          <c:w val="0.14918778427550358"/>
          <c:h val="0.1273131483564554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A423-A3ED-4181-825E-8BF5D2F4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21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№43</cp:lastModifiedBy>
  <cp:revision>18</cp:revision>
  <dcterms:created xsi:type="dcterms:W3CDTF">2023-08-14T07:38:00Z</dcterms:created>
  <dcterms:modified xsi:type="dcterms:W3CDTF">2023-09-25T05:11:00Z</dcterms:modified>
</cp:coreProperties>
</file>