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79" w:rsidRDefault="0018767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187679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751EAA8" wp14:editId="0CA3F8B0">
            <wp:extent cx="6137623" cy="8439150"/>
            <wp:effectExtent l="0" t="0" r="0" b="0"/>
            <wp:docPr id="1" name="Рисунок 1" descr="C:\Users\Школа48\Pictures\2024-12-1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2-19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9" cy="84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271E" w:rsidRPr="00EC13C7" w:rsidRDefault="00EC13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64271E" w:rsidRPr="00EC13C7" w:rsidRDefault="00EC13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64271E" w:rsidRPr="00EC13C7" w:rsidRDefault="00EC13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64271E" w:rsidRPr="00EC13C7" w:rsidRDefault="00EC13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4271E" w:rsidRPr="00EC13C7" w:rsidRDefault="00EC13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64271E" w:rsidRDefault="00EC13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СОШ №48.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вступает в силу с 1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1.4. 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1.5. 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1.6.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1.7.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</w:p>
    <w:p w:rsid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13C7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Цели и задачи домашней работы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2.3. При организации домашней работы педагогическими работниками ставятся цели по достижению личностных,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2.4. Необходимость домашнего задания должна быть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обоснованна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домашней работы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3.1. Выполнение обучающимися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3.4. В состав домашней работы включаются дифференцированные и индивидуальные домашние задания.</w:t>
      </w:r>
    </w:p>
    <w:p w:rsidR="0064271E" w:rsidRDefault="00EC13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Виды домашнего задания:</w:t>
      </w:r>
    </w:p>
    <w:p w:rsidR="0064271E" w:rsidRPr="00EC13C7" w:rsidRDefault="00EC13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:rsidR="0064271E" w:rsidRPr="00EC13C7" w:rsidRDefault="00EC13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мотивов;</w:t>
      </w:r>
    </w:p>
    <w:p w:rsidR="0064271E" w:rsidRPr="00EC13C7" w:rsidRDefault="00EC13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групповое: домашнее задание, поручаемое группе обучающихся для совместного выполнения;</w:t>
      </w:r>
    </w:p>
    <w:p w:rsidR="0064271E" w:rsidRPr="00EC13C7" w:rsidRDefault="00EC13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3.7. В 1-м классе выполнение домашних заданий допустимо не более 1 (одного) часа; домашние задания вводятся постепенно с подробным </w:t>
      </w:r>
      <w:proofErr w:type="gram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объяснением</w:t>
      </w:r>
      <w:proofErr w:type="gram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хода их выполнения (включая организацию процесса).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3.8. В начальной школе и в 5–6-х классах основной школы домашние задания на выходные не задаются. В 7–11-х классах допустимы домашние задания на выходные дни, направленные на повторение и систематизацию полученных знаний, в объеме, не превышающем 1/2 норм, установленных СанПиН 1.2.3685-21. На праздничные дни домашние задания не задаются.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3.9. Домашние задания на каникулярное время не задаются; рекомендуется предоставление обучающимся списка литературы для самостоятельного чтения.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3.10. Объем домашних заданий не может превышать 1/2 от объема работы, выполненной на уроке.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3.12. Регулярность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 1.2.3685-21 (в 1-м классе выполнение не более 1 ч; во 2–3-х классах – не более 1,5 ч; в 4–5-х классах – не более 2 ч; в 6–8-х классах – не более 2,5 ч; в 9–11-х классах – не более 3,5 ч).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3.13.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часа (таблица 6.6 СанПиН 1.2.3685-21).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3.14.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3.16. Педагогическими работниками осуществляется проверка домашних заданий.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3.17. Периодичность проверки письменных домашних заданий определяется учителем, но не реже нижеперечисленной:</w:t>
      </w:r>
    </w:p>
    <w:p w:rsidR="0064271E" w:rsidRPr="00EC13C7" w:rsidRDefault="00EC13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:rsidR="0064271E" w:rsidRPr="00EC13C7" w:rsidRDefault="00EC13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64271E" w:rsidRPr="00EC13C7" w:rsidRDefault="00EC13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64271E" w:rsidRPr="00EC13C7" w:rsidRDefault="00EC13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Все домашние творческие письменные работы обучающихся проверяются в обязательном порядке. </w:t>
      </w:r>
      <w:proofErr w:type="spellStart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проверяется домашнее задание у слабоуспевающих обучающихся по учебному предмету.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3.18.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журнал учета успеваемости. По итогам проверки устных домашних заданий оценки выставляются по усмотрению учителя.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3.19.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3.20.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3.21.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3.22. В период отсутствия в школе по причине болезни домашние задания обучающимися могут не выполняться.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домашней работы с использованием электронных средств обучения (ЭСО)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4.1. При организации домашней работы с использованием ЭСО педагогический работник должен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классов – не более 30 минут, 10–11-х классов – не более 35 минут.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4.4. Сроки выдачи домашних заданий в период дистанционного обучения.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4.4.2.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4.4.3.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4.5. Временные рамки выполнения учащимися домашнего задания в период дистанционного обучения.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4.5.1.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4.5.2. Если учебный предмет стоит в расписании два дня подряд, то ученик должен выполнить его в этот же день до 18:00.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4.5.3.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Учебно-методическое обеспечение организации домашней работы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64271E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5.3. Учебные и информационные материалы, используемые для организации домашней работы обучающихся, должны соответствовать требованиям федерального законодательства.</w:t>
      </w:r>
    </w:p>
    <w:p w:rsidR="00EC13C7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Контроль за организацией и результативностью домашней работы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6.1. Контроль за выполнением обучающимися домашних заданий возлагается на педагогических работников.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6.2. Контроль за отбором видов и форм домашних заданий, их количеством, трудоемкостью и содержанием возлагается на педагогических работников и заместителя директора по УВР.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6.3. Контроль за соблюдением норм СанПиН 1.2.3685-21 при организации домашней работы возлагается на педагогических работников и заместителя директора по УВР.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6.4. Контроль за недопустимостью перегрузки и соблюдением норм учебной суммарной нагрузки в течение дня, недели, четверти (триместра, полугодия, года) возлагается на заместителя директора по УВР.</w:t>
      </w:r>
    </w:p>
    <w:p w:rsidR="0064271E" w:rsidRPr="00EC13C7" w:rsidRDefault="00EC13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3C7">
        <w:rPr>
          <w:rFonts w:hAnsi="Times New Roman" w:cs="Times New Roman"/>
          <w:color w:val="000000"/>
          <w:sz w:val="24"/>
          <w:szCs w:val="24"/>
          <w:lang w:val="ru-RU"/>
        </w:rPr>
        <w:t>6.5. Объектами контроля являются журналы учета успеваемости,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sectPr w:rsidR="0064271E" w:rsidRPr="00EC13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24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04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7679"/>
    <w:rsid w:val="002D33B1"/>
    <w:rsid w:val="002D3591"/>
    <w:rsid w:val="003514A0"/>
    <w:rsid w:val="004F7E17"/>
    <w:rsid w:val="005A05CE"/>
    <w:rsid w:val="0064271E"/>
    <w:rsid w:val="00653AF6"/>
    <w:rsid w:val="00B73A5A"/>
    <w:rsid w:val="00E438A1"/>
    <w:rsid w:val="00EC13C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13C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876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13C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876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dc:description>Подготовлено экспертами Актион-МЦФЭР</dc:description>
  <cp:lastModifiedBy>Школа48</cp:lastModifiedBy>
  <cp:revision>2</cp:revision>
  <dcterms:created xsi:type="dcterms:W3CDTF">2024-12-19T08:46:00Z</dcterms:created>
  <dcterms:modified xsi:type="dcterms:W3CDTF">2024-12-19T08:46:00Z</dcterms:modified>
</cp:coreProperties>
</file>