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E53" w:rsidRDefault="00150A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 w:rsidR="00C837B1">
        <w:rPr>
          <w:rFonts w:hAnsi="Times New Roman" w:cs="Times New Roman"/>
          <w:color w:val="000000"/>
          <w:sz w:val="24"/>
          <w:szCs w:val="24"/>
          <w:lang w:val="ru-RU"/>
        </w:rPr>
        <w:t>средняя образовательная школа №48</w:t>
      </w:r>
    </w:p>
    <w:p w:rsidR="00C837B1" w:rsidRPr="00C837B1" w:rsidRDefault="00C837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МБОУ СОШ №48</w:t>
      </w:r>
    </w:p>
    <w:p w:rsidR="00000E53" w:rsidRPr="00C837B1" w:rsidRDefault="00000E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000E53" w:rsidRPr="00C837B1" w:rsidRDefault="0053120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5732145" cy="1475747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475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0E53" w:rsidRPr="00C837B1" w:rsidRDefault="00150A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3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3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квотировании рабочих мест для инвалидов</w:t>
      </w:r>
      <w:r w:rsidRPr="00C837B1">
        <w:rPr>
          <w:lang w:val="ru-RU"/>
        </w:rPr>
        <w:br/>
      </w:r>
      <w:r w:rsidRPr="00C83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3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C83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№48</w:t>
      </w:r>
    </w:p>
    <w:p w:rsidR="00000E53" w:rsidRPr="00C837B1" w:rsidRDefault="00000E5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0E53" w:rsidRPr="00C837B1" w:rsidRDefault="00150A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3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837B1" w:rsidRDefault="00150A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 квотировании рабочих мест для инвалидов в МБОУ </w:t>
      </w:r>
      <w:r w:rsidR="00C837B1">
        <w:rPr>
          <w:rFonts w:hAnsi="Times New Roman" w:cs="Times New Roman"/>
          <w:color w:val="000000"/>
          <w:sz w:val="24"/>
          <w:szCs w:val="24"/>
          <w:lang w:val="ru-RU"/>
        </w:rPr>
        <w:t>СОШ №48</w:t>
      </w: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соответствии с Федеральным законом от 24.11.1995 № 181-ФЗ «О социальной защите инвалидов в Российской Федерации», Федеральным законом от 12.12.2023 № 565-ФЗ «О занятости населения в Российской Федерации», приказом Минтруда России от 19.11.2013 № 685н «Об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жизнедеятельности», Трудовым кодексом Российской Федерации</w:t>
      </w:r>
      <w:r w:rsidR="00C837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0E53" w:rsidRPr="00C837B1" w:rsidRDefault="00150A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 xml:space="preserve">1.2. Настоящее положение определяет механизм предоставления рабочих мест инвалидам в МБОУ </w:t>
      </w:r>
      <w:r w:rsidR="00C837B1">
        <w:rPr>
          <w:rFonts w:hAnsi="Times New Roman" w:cs="Times New Roman"/>
          <w:color w:val="000000"/>
          <w:sz w:val="24"/>
          <w:szCs w:val="24"/>
          <w:lang w:val="ru-RU"/>
        </w:rPr>
        <w:t>СОШ №48</w:t>
      </w: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образовательная организация) в целях обеспечения социальной защищенности инвалидов.</w:t>
      </w:r>
    </w:p>
    <w:p w:rsidR="00000E53" w:rsidRPr="00C837B1" w:rsidRDefault="00150A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1.3. Квота для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работу инвалидов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организации составляет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(два) процента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среднесписочной численности работников организации.</w:t>
      </w:r>
    </w:p>
    <w:p w:rsidR="00000E53" w:rsidRPr="00C837B1" w:rsidRDefault="00150A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1.3.1. Конкретное количество рабочих мест для инвалидов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пределах квоты утверждает руководитель образовательной организации ежеквартально до 10 числа месяца, следующего за отчетным кварталом,</w:t>
      </w:r>
      <w:proofErr w:type="gramStart"/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000E53" w:rsidRPr="00C837B1" w:rsidRDefault="00150A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1.3.2.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 xml:space="preserve">Численность работников в целях исполнения квоты определяется исходя из среднесписочной численности работников образовательной организации за предыдущий квартал без учета работников филиалов образовательной организации, расположенных в других субъектах Российской Федерации, а также численности работников, условия </w:t>
      </w:r>
      <w:proofErr w:type="gramStart"/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proofErr w:type="gramEnd"/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 xml:space="preserve"> на рабочих местах которых отнесены к вредным или опасным условиям труда по результатам специальной оценки условий труда.</w:t>
      </w:r>
    </w:p>
    <w:p w:rsidR="00000E53" w:rsidRPr="00C837B1" w:rsidRDefault="00150A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1.4.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инвалидам, для которых осуществляется квотирование рабочих мест, относятся граждане Российской Федерации, иностранные граждане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лица без гражданства, постоянно проживающие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 xml:space="preserve">территории города </w:t>
      </w:r>
      <w:r w:rsidR="00C837B1">
        <w:rPr>
          <w:rFonts w:hAnsi="Times New Roman" w:cs="Times New Roman"/>
          <w:color w:val="000000"/>
          <w:sz w:val="24"/>
          <w:szCs w:val="24"/>
          <w:lang w:val="ru-RU"/>
        </w:rPr>
        <w:t>Владикавказа</w:t>
      </w:r>
      <w:proofErr w:type="gramStart"/>
      <w:r w:rsidR="00C837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 xml:space="preserve"> признанные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инвалидами, имеющие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индивидуальной программой реабилитации инвалида рекомендации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труду.</w:t>
      </w:r>
    </w:p>
    <w:p w:rsidR="00000E53" w:rsidRPr="00C837B1" w:rsidRDefault="00150A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3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Обязанности образовательной организации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3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части</w:t>
      </w:r>
      <w:r w:rsidRPr="00C837B1">
        <w:rPr>
          <w:lang w:val="ru-RU"/>
        </w:rPr>
        <w:br/>
      </w:r>
      <w:r w:rsidRPr="00C83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квотирования рабочих мест</w:t>
      </w:r>
    </w:p>
    <w:p w:rsidR="00000E53" w:rsidRPr="00C837B1" w:rsidRDefault="00150A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2.1. Образовательная организация обязана:</w:t>
      </w:r>
    </w:p>
    <w:p w:rsidR="00000E53" w:rsidRPr="00C837B1" w:rsidRDefault="00150A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1) создавать рабочие места для трудоустройства инвалидов и принимать распорядительные и локальные нормативные акты, содержащие сведения о данных рабочих местах;</w:t>
      </w:r>
    </w:p>
    <w:p w:rsidR="00000E53" w:rsidRPr="00C837B1" w:rsidRDefault="00150A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 xml:space="preserve">2) создавать инвалидам условия труда в соответствии с индивидуальной программой реабилитации или </w:t>
      </w:r>
      <w:proofErr w:type="spellStart"/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абилитации</w:t>
      </w:r>
      <w:proofErr w:type="spellEnd"/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 xml:space="preserve"> инвалида;</w:t>
      </w:r>
    </w:p>
    <w:p w:rsidR="00000E53" w:rsidRPr="00C837B1" w:rsidRDefault="00150A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3) предоставлять в установленном порядке информацию, необходимую для организации занятости инвалидов.</w:t>
      </w:r>
    </w:p>
    <w:p w:rsidR="00000E53" w:rsidRPr="00C837B1" w:rsidRDefault="00150A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2.2. Ответственным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 порядка выполнения работодателем квоты для приема на работу инвалидов и обеспечение надлежащих условий труда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рабочих местах, созданных для инвалидов, является начальник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отдела кадров.</w:t>
      </w:r>
    </w:p>
    <w:p w:rsidR="00000E53" w:rsidRPr="00C837B1" w:rsidRDefault="00150A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Ответственное лицо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ежеквартально до 10-го числа месяца, следующего за отчетным кварталом:</w:t>
      </w:r>
    </w:p>
    <w:p w:rsidR="00000E53" w:rsidRPr="00C837B1" w:rsidRDefault="00150A7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рассчитывает квоту для приема на работу инвалидов и готовит проект приказа о квотировании рабочих мест;</w:t>
      </w:r>
    </w:p>
    <w:p w:rsidR="00000E53" w:rsidRPr="00C837B1" w:rsidRDefault="00150A7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информирует государственную службу занятости о выполнении квоты.</w:t>
      </w:r>
    </w:p>
    <w:p w:rsidR="00000E53" w:rsidRPr="00C837B1" w:rsidRDefault="00150A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3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Трудоустройство инвалидов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3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счет квоты</w:t>
      </w:r>
    </w:p>
    <w:p w:rsidR="00000E53" w:rsidRPr="00C837B1" w:rsidRDefault="00150A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Квота считается выполненной в случаях, если образовательная организация:</w:t>
      </w:r>
    </w:p>
    <w:p w:rsidR="00000E53" w:rsidRPr="00C837B1" w:rsidRDefault="00150A7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 xml:space="preserve">самостоятельно заключила трудовой договор с инвалидом. При трудоустройстве одного инвалида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группы исполнение квоты считается исполненной на два рабочих места;</w:t>
      </w:r>
    </w:p>
    <w:p w:rsidR="00000E53" w:rsidRPr="00C837B1" w:rsidRDefault="00150A7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заключила соглашение о трудоустройстве инвалидов с организацией (индивидуальным предпринимателем), в рамках которого был заключен трудовой договор между организацией (индивидуальным предпринимателем) и инвалидом;</w:t>
      </w:r>
    </w:p>
    <w:p w:rsidR="00000E53" w:rsidRPr="00C837B1" w:rsidRDefault="00150A7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заключила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договор возмездного оказания услуг или иной договор с организацией, которая обеспечивает выполнение квоты для группы работодателей. Указанная организация оформляет соглашение с иной организацией или индивидуальным предпринимателем, которые заключают трудовой договор с инвалидом. Квота считается выполненной с момента, когда подписан трудовой договор с инвалидом.</w:t>
      </w:r>
    </w:p>
    <w:p w:rsidR="00000E53" w:rsidRPr="00C837B1" w:rsidRDefault="00150A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организация освобождается от выполнения установленной квоты:</w:t>
      </w:r>
    </w:p>
    <w:p w:rsidR="00000E53" w:rsidRPr="00C837B1" w:rsidRDefault="00150A7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при уменьшении численности работников до числа, при котором квота не устанавливается;</w:t>
      </w:r>
    </w:p>
    <w:p w:rsidR="00000E53" w:rsidRPr="00C837B1" w:rsidRDefault="00150A7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при отсутствии на учете в государственных учреждениях службы занятости безработных инвалидов, инвалидов, зарегистрированных в качестве ищущих работу, соответствующих профессионально-квалификационным требованиям к вакансиям, заявленным образовательной организацией, либо при отсутствии в субъекте Российской Федерации, где находится образовательная организация, иных организаций или индивидуальных предпринимателей, готовых заключить соглашение.</w:t>
      </w:r>
    </w:p>
    <w:p w:rsidR="00000E53" w:rsidRPr="00C837B1" w:rsidRDefault="00150A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 xml:space="preserve">3.3. Инвалидам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 устанавливается сокращенная продолжительность рабочего времени – не более 35 часов в неделю с сохранением полной оплаты труда.</w:t>
      </w:r>
    </w:p>
    <w:p w:rsidR="00000E53" w:rsidRPr="00C837B1" w:rsidRDefault="00150A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3.4. Привлечение инвалидов к сверхурочным работам, работе в выходные дни и ночное время допускается только с их согласия и при условии, если такие работы не запрещены им по состоянию здоровья.</w:t>
      </w:r>
    </w:p>
    <w:p w:rsidR="00000E53" w:rsidRPr="00C837B1" w:rsidRDefault="00150A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3.5. Инвалидам предоставляется ежегодный оплачиваемый отпуск не менее 30 календарных дней, а также на основании письменного заявления отпуск без сохранения зарплаты до 60 календарных дней в году.</w:t>
      </w:r>
    </w:p>
    <w:p w:rsidR="00000E53" w:rsidRPr="00C837B1" w:rsidRDefault="00150A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37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Ответственность</w:t>
      </w:r>
    </w:p>
    <w:p w:rsidR="00000E53" w:rsidRPr="00C837B1" w:rsidRDefault="00150A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4.1.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непредставление или несвоевременное представление информации, отказ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работу инвалидов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пределах установленной квоты,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необеспечение надлежащих условий труда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рабочих местах, созданных для инвалидов, организация несет административную ответственность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Российской Федерации.</w:t>
      </w:r>
    </w:p>
    <w:p w:rsidR="00000E53" w:rsidRPr="00C837B1" w:rsidRDefault="00150A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4.2. Граждане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должностные лица, виновные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нарушении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свобод инвалидов, несут ответственность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37B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Федерации.</w:t>
      </w:r>
    </w:p>
    <w:p w:rsidR="00000E53" w:rsidRPr="00C837B1" w:rsidRDefault="00000E5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0E53" w:rsidRPr="00C837B1" w:rsidRDefault="00000E5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00E53" w:rsidRPr="00C837B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5E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E73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0F48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0E53"/>
    <w:rsid w:val="00150A72"/>
    <w:rsid w:val="002D33B1"/>
    <w:rsid w:val="002D3591"/>
    <w:rsid w:val="003514A0"/>
    <w:rsid w:val="004F7E17"/>
    <w:rsid w:val="00531201"/>
    <w:rsid w:val="005A05CE"/>
    <w:rsid w:val="00653AF6"/>
    <w:rsid w:val="008B3136"/>
    <w:rsid w:val="00B73A5A"/>
    <w:rsid w:val="00C837B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837B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7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837B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Школа48</dc:creator>
  <dc:description>Подготовлено экспертами Группы Актион</dc:description>
  <cp:lastModifiedBy>Школа48</cp:lastModifiedBy>
  <cp:revision>2</cp:revision>
  <cp:lastPrinted>2024-12-10T11:31:00Z</cp:lastPrinted>
  <dcterms:created xsi:type="dcterms:W3CDTF">2024-12-19T08:48:00Z</dcterms:created>
  <dcterms:modified xsi:type="dcterms:W3CDTF">2024-12-19T08:48:00Z</dcterms:modified>
</cp:coreProperties>
</file>