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4" w:rsidRDefault="00F77449" w:rsidP="00F77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Отчет</w:t>
      </w:r>
      <w:r w:rsidR="00C043D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F77449" w:rsidRPr="00F77449" w:rsidRDefault="00C043D4" w:rsidP="00F77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МБОУСОШ №43</w:t>
      </w:r>
      <w:r w:rsidR="00F7744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о проведении а</w:t>
      </w:r>
      <w:r w:rsidR="00F77449" w:rsidRPr="00F7744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кции «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Безопасное детство</w:t>
      </w:r>
      <w:r w:rsidR="00F77449" w:rsidRPr="00F7744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</w:t>
      </w:r>
    </w:p>
    <w:p w:rsidR="00F77449" w:rsidRPr="00F77449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государственной политики в сфере защиты прав, свобод и законных интересов детей, социальной поддержки семьи, включая предупреждение насилия в семье, в отношении детей, а также привлечения внимания к актуальной проблеме совершения насилия в семье в отношении детей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БОУСОШ №43</w:t>
      </w: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</w:t>
      </w:r>
      <w:r w:rsidRPr="00F7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 по  профилактике насилия в семье в отношении детей согласно плану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77449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Первым этапом Акции стало ознакомление с памяткой для педагогических работников: «Алгоритм действий работников образовательной организации в случае выявления насилия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 психологи</w:t>
      </w: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1</w:t>
      </w: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77449" w:rsidRPr="00F77449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F7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43D4" w:rsidRDefault="0097794D" w:rsidP="00C04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7449"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классах школы были проведены  тематические беседы с учащимися</w:t>
      </w:r>
      <w:r w:rsid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классные часы</w:t>
      </w:r>
      <w:r w:rsidR="00F77449"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«Ситуация успеха», «Детк</w:t>
      </w:r>
      <w:r w:rsid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предки», </w:t>
      </w:r>
      <w:r w:rsidR="00F77449"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стране вежливых наук», «Как вызвать симпатию к себе», «Мы все такие разные - этим и прекрасны МЫ», «Можно и не ссорится», «Традиции моей семьи», «Учи</w:t>
      </w:r>
      <w:r w:rsid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мся жить в мире»</w:t>
      </w:r>
      <w:proofErr w:type="gramStart"/>
      <w:r w:rsid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449"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77449"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43D4" w:rsidRPr="00F77449" w:rsidRDefault="00F77449" w:rsidP="00C04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консультационной </w:t>
      </w:r>
      <w:r w:rsidRP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психологической </w:t>
      </w: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ребенку в семье; индивидуально-консультативная помощь род</w:t>
      </w:r>
      <w:r w:rsidR="00C043D4" w:rsidRP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ителям </w:t>
      </w:r>
      <w:r w:rsidR="00C043D4"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«Психологический климат в семье. Стили семейного воспитания».</w:t>
      </w:r>
    </w:p>
    <w:p w:rsidR="00C043D4" w:rsidRDefault="00C043D4" w:rsidP="00F774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школьной библиотеке прошл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тематическая книжная выставка</w:t>
      </w:r>
      <w:r w:rsidRP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ребенка от всех форм насилия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43D4" w:rsidRDefault="00C043D4" w:rsidP="00C04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Обсуждение на  родительских собраниях проблемы насилия в воспитании.</w:t>
      </w:r>
      <w:r w:rsidRPr="00C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449" w:rsidRPr="00F77449" w:rsidRDefault="00C043D4" w:rsidP="00C043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учащихся: «Жизненные ценности», «Здоровый образ жизни», «</w:t>
      </w:r>
      <w:proofErr w:type="spellStart"/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детей в семейной ситуации».</w:t>
      </w:r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профилактике фактов жестокого обращения:</w:t>
      </w:r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учащихся группы риска: изучение личных дел учащихся; определение детей «группы риска»; </w:t>
      </w:r>
    </w:p>
    <w:p w:rsidR="00F77449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психолого-педагогической особенности детей: наблюдение в урочной и внеурочной деятельности через посещение уроков, кружковых занятий; педагогическая характеристика обучающихся; проведение анкетирования учащихся класса с целью сбора информации </w:t>
      </w:r>
      <w:proofErr w:type="gramStart"/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7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случаях жестокого обращения с детьми в семьях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449" w:rsidRPr="00F77449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9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97794D" w:rsidRPr="0097794D" w:rsidRDefault="00C043D4" w:rsidP="0097794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794D">
        <w:rPr>
          <w:rFonts w:ascii="Times New Roman" w:hAnsi="Times New Roman" w:cs="Times New Roman"/>
          <w:sz w:val="24"/>
          <w:szCs w:val="24"/>
          <w:lang w:eastAsia="ru-RU"/>
        </w:rPr>
        <w:t xml:space="preserve">Алгоритм действий работника </w:t>
      </w:r>
      <w:proofErr w:type="gramStart"/>
      <w:r w:rsidRPr="0097794D"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9779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794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977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977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насилия над ребенком</w:t>
      </w:r>
    </w:p>
    <w:p w:rsidR="00C043D4" w:rsidRPr="00F77449" w:rsidRDefault="00C043D4" w:rsidP="0097794D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Обращение (сообщение) о фактах жестокого обращения с ребенком подаются как самим ребенком, так и физическими лицами по месту их проживания при наличии фактов такого обращения или при реальной угрозе их совершения.</w:t>
      </w:r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Администрация образовательной организации принимает обращения (сообщения) или документирует выявленные </w:t>
      </w:r>
      <w:proofErr w:type="gramStart"/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случаях</w:t>
      </w:r>
      <w:proofErr w:type="gramEnd"/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жестокого обращения с детьми и регистрирует в журнале обращений по факту насилия и жестокого обращения с детьми. Устные сообщения также оформляются письменно должностным лицом, получившим сообщение с пометкой от кого и когда (дата, время) получено сообщение.</w:t>
      </w:r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необходимости следует оказать срочную психологическую или медицинскую помощь ребенку, пострадавшей в результате жестокого обращения.</w:t>
      </w:r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суток образовательная организация передает обращение (сообщение) для регистрации в соответствующее территориальное подразделения службы по делам несовершеннолетних (по месту жительства ребенка).</w:t>
      </w:r>
      <w:proofErr w:type="gramEnd"/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комплексных мер по выявлению и пресечению фактов жестокого обращения с детьми в образовательной организаци</w:t>
      </w:r>
      <w:proofErr w:type="gramStart"/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принципа конфиденциальности):</w:t>
      </w:r>
    </w:p>
    <w:p w:rsidR="00C043D4" w:rsidRPr="00F77449" w:rsidRDefault="00C043D4" w:rsidP="00C04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образовательной организации к дисциплинарной ответственности привлекаются сотрудники, учащиеся или другие лица, которые допускали жестокое обращение с детьми;</w:t>
      </w:r>
    </w:p>
    <w:p w:rsidR="00C043D4" w:rsidRPr="00F77449" w:rsidRDefault="00C043D4" w:rsidP="00C04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службой образовательной организации осуществляются мероприятия по оказанию психологической помощи ученикам, в отношении которых совершено насилие;</w:t>
      </w:r>
    </w:p>
    <w:p w:rsidR="00C043D4" w:rsidRPr="00F77449" w:rsidRDefault="00C043D4" w:rsidP="00C043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классными руководителями проводятся: разъяснения последствий жестокого обращения с детьми в семьях, а также с лицами, составляют ближайшее окружение ребенка, пострадавшего от жестокого обращения или страдающего от реальной угрозы его совершения; отслеживание подобных случаев со стороны других учащихся; предупредительная работа с родителями (законными представителями) с целью недопущения случаев жестокого обращения с детьми в семьях.</w:t>
      </w:r>
      <w:proofErr w:type="gramEnd"/>
    </w:p>
    <w:p w:rsidR="00C043D4" w:rsidRPr="00F77449" w:rsidRDefault="00C043D4" w:rsidP="00C043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разглашение сведений по существу обращения ребенка, выяснение дополнительной информации, не касающегося сути обращения. Этот запрет не распространяется на должностных лиц, имеющих отношение к решению дела.</w:t>
      </w:r>
    </w:p>
    <w:p w:rsidR="00C043D4" w:rsidRPr="0097794D" w:rsidRDefault="00C043D4" w:rsidP="00C043D4">
      <w:pPr>
        <w:rPr>
          <w:rFonts w:ascii="Times New Roman" w:hAnsi="Times New Roman" w:cs="Times New Roman"/>
          <w:sz w:val="24"/>
          <w:szCs w:val="24"/>
        </w:rPr>
      </w:pPr>
    </w:p>
    <w:p w:rsidR="00F77449" w:rsidRPr="0097794D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49" w:rsidRPr="0097794D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49" w:rsidRPr="0097794D" w:rsidRDefault="00F77449" w:rsidP="00F77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77449" w:rsidRPr="0097794D" w:rsidSect="00E8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1CDD"/>
    <w:multiLevelType w:val="multilevel"/>
    <w:tmpl w:val="123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A4773"/>
    <w:multiLevelType w:val="multilevel"/>
    <w:tmpl w:val="3BC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2596"/>
    <w:multiLevelType w:val="multilevel"/>
    <w:tmpl w:val="32D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61A99"/>
    <w:multiLevelType w:val="multilevel"/>
    <w:tmpl w:val="44E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49"/>
    <w:rsid w:val="002154DE"/>
    <w:rsid w:val="005F4CA1"/>
    <w:rsid w:val="0097794D"/>
    <w:rsid w:val="00C043D4"/>
    <w:rsid w:val="00E833A0"/>
    <w:rsid w:val="00F7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449"/>
    <w:rPr>
      <w:b/>
      <w:bCs/>
    </w:rPr>
  </w:style>
  <w:style w:type="character" w:styleId="a5">
    <w:name w:val="Emphasis"/>
    <w:basedOn w:val="a0"/>
    <w:uiPriority w:val="20"/>
    <w:qFormat/>
    <w:rsid w:val="00F77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5</cp:revision>
  <dcterms:created xsi:type="dcterms:W3CDTF">2019-04-26T14:36:00Z</dcterms:created>
  <dcterms:modified xsi:type="dcterms:W3CDTF">2019-04-27T12:20:00Z</dcterms:modified>
</cp:coreProperties>
</file>